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4D8FEF51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3B0036">
        <w:rPr>
          <w:rFonts w:ascii="Arial" w:hAnsi="Arial" w:cs="Arial"/>
          <w:b/>
          <w:bCs/>
          <w:sz w:val="28"/>
          <w:szCs w:val="28"/>
          <w:u w:val="single"/>
        </w:rPr>
        <w:t xml:space="preserve"> 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</w:t>
      </w:r>
      <w:r w:rsidR="003B0036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Key Stage </w:t>
      </w:r>
      <w:r w:rsidR="003B0036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E86B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336D68" w:rsidRPr="0016266D" w14:paraId="2873ABAE" w14:textId="77777777" w:rsidTr="00E86B86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336D68" w:rsidRPr="0016266D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336D68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336D68" w:rsidRPr="0016266D" w:rsidRDefault="00336D68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336D68" w:rsidRPr="0016266D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336D68" w:rsidRPr="0016266D" w:rsidRDefault="00336D68" w:rsidP="00E8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6688C829" w14:textId="6DEFA86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336D68" w:rsidRPr="0016266D" w14:paraId="4820A5F7" w14:textId="77777777" w:rsidTr="00E86B86">
        <w:trPr>
          <w:trHeight w:val="277"/>
        </w:trPr>
        <w:tc>
          <w:tcPr>
            <w:tcW w:w="1246" w:type="dxa"/>
            <w:vMerge/>
          </w:tcPr>
          <w:p w14:paraId="788E036E" w14:textId="77777777" w:rsidR="00336D68" w:rsidRPr="0016266D" w:rsidRDefault="00336D68" w:rsidP="00E8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336D68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336D68" w:rsidRPr="0016266D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336D68" w:rsidRPr="0016266D" w:rsidRDefault="00336D68" w:rsidP="00E8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336D68" w:rsidRPr="0016266D" w:rsidRDefault="00336D68" w:rsidP="00E8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35A2F869" w14:textId="1E1C5A0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E86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C05473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7EE1BCA9" w14:textId="519C78A8" w:rsidR="004C0A02" w:rsidRDefault="004C0A02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Week-4(Synchronous)</w:t>
            </w:r>
          </w:p>
          <w:p w14:paraId="65F820B6" w14:textId="68722AD3" w:rsidR="00C05473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2284D00E" w:rsidR="00C05473" w:rsidRPr="0016266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567703D7" w14:textId="5B2B683B" w:rsidR="00C05473" w:rsidRPr="0016266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land and physical geography of North America</w:t>
            </w:r>
            <w:r w:rsidR="007F1E8B">
              <w:rPr>
                <w:rFonts w:ascii="Arial" w:hAnsi="Arial" w:cs="Arial"/>
                <w:sz w:val="20"/>
                <w:szCs w:val="20"/>
              </w:rPr>
              <w:t>/Cultural Studies-Individual and Community</w:t>
            </w:r>
          </w:p>
        </w:tc>
        <w:tc>
          <w:tcPr>
            <w:tcW w:w="1291" w:type="dxa"/>
          </w:tcPr>
          <w:p w14:paraId="2EDB3A8E" w14:textId="4A5313F0" w:rsidR="00C05473" w:rsidRPr="0016266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main geographical features of the North American continent, including its mountains, rivers and natural resources.</w:t>
            </w:r>
          </w:p>
        </w:tc>
        <w:tc>
          <w:tcPr>
            <w:tcW w:w="1184" w:type="dxa"/>
          </w:tcPr>
          <w:p w14:paraId="2B621F32" w14:textId="6C0B097F" w:rsidR="00C05473" w:rsidRPr="0016266D" w:rsidRDefault="00ED56A7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the physical geography and they can relate to the given topic</w:t>
            </w:r>
          </w:p>
        </w:tc>
        <w:tc>
          <w:tcPr>
            <w:tcW w:w="1286" w:type="dxa"/>
          </w:tcPr>
          <w:p w14:paraId="2624BD43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6D6D1194" w14:textId="08B73E43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DC3D38" w14:textId="42128565" w:rsidR="005A6A0C" w:rsidRDefault="005A6A0C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5B9458FE" w14:textId="607F618E" w:rsidR="005A6A0C" w:rsidRDefault="005A6A0C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E53912F" w14:textId="6CA02928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C4853D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DC59A0D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6EAFE2E4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E68EF1" w14:textId="2FBD7BE5" w:rsidR="00C05473" w:rsidRPr="0016266D" w:rsidRDefault="00E0384B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30B3C5FB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BBEFF2E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9506F1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DC3787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EF21BC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921000F" w14:textId="3150E96F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08180A77" w14:textId="672D6A33" w:rsidR="00336D68" w:rsidRDefault="00336D68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6065604" w14:textId="66175B23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442CEF" w14:textId="016113DA" w:rsidR="00C05473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0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Panama Canal</w:t>
            </w:r>
          </w:p>
          <w:p w14:paraId="3047913B" w14:textId="04434F6A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-St. Lawrence seaway</w:t>
            </w:r>
          </w:p>
          <w:p w14:paraId="7988869B" w14:textId="254A5859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Great Lakes</w:t>
            </w:r>
          </w:p>
          <w:p w14:paraId="4D7E778C" w14:textId="302C0E34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-Mississippi River</w:t>
            </w:r>
          </w:p>
          <w:p w14:paraId="5647F0A8" w14:textId="2529C077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-Rocky Mountains</w:t>
            </w:r>
          </w:p>
          <w:p w14:paraId="56327B12" w14:textId="4DC94FB6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-Sierra Madre Occident Mountains</w:t>
            </w:r>
          </w:p>
          <w:p w14:paraId="0CE995C9" w14:textId="3F03DD56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-Laurentian or Canadian Shield</w:t>
            </w:r>
          </w:p>
          <w:p w14:paraId="65F0830B" w14:textId="124EF0BB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-Canada</w:t>
            </w:r>
          </w:p>
          <w:p w14:paraId="0991E6E7" w14:textId="7975EA28" w:rsidR="00E3209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-United States</w:t>
            </w:r>
          </w:p>
          <w:p w14:paraId="56E498B5" w14:textId="3BA4F186" w:rsidR="00E3209D" w:rsidRPr="0016266D" w:rsidRDefault="00E3209D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-Mexico</w:t>
            </w:r>
          </w:p>
        </w:tc>
      </w:tr>
      <w:tr w:rsidR="00ED56A7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ED56A7" w:rsidRDefault="00ED56A7" w:rsidP="00ED5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ED56A7" w:rsidRDefault="00ED56A7" w:rsidP="00ED5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425AF4AE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1605D14A" w14:textId="328207DA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Rivers, Seaways and Canal Transportation</w:t>
            </w:r>
            <w:r w:rsidR="007F1E8B">
              <w:rPr>
                <w:rFonts w:ascii="Arial" w:hAnsi="Arial" w:cs="Arial"/>
                <w:sz w:val="20"/>
                <w:szCs w:val="20"/>
              </w:rPr>
              <w:t>/ Individual and Community</w:t>
            </w:r>
          </w:p>
        </w:tc>
        <w:tc>
          <w:tcPr>
            <w:tcW w:w="1291" w:type="dxa"/>
          </w:tcPr>
          <w:p w14:paraId="783AD40E" w14:textId="62BA1C93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the major river system, lakes and canals of North America</w:t>
            </w:r>
          </w:p>
        </w:tc>
        <w:tc>
          <w:tcPr>
            <w:tcW w:w="1184" w:type="dxa"/>
          </w:tcPr>
          <w:p w14:paraId="03E60491" w14:textId="4C2B8B80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the physical geography and they can relate to the given topic</w:t>
            </w:r>
          </w:p>
        </w:tc>
        <w:tc>
          <w:tcPr>
            <w:tcW w:w="1286" w:type="dxa"/>
          </w:tcPr>
          <w:p w14:paraId="0BAB9FCF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521E8DCF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9330E38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36B57A3F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A49DC4F" w14:textId="32B6C695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AAF7059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775BB3C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2031D4A0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43606E" w14:textId="1346D131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771C1F52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CEA8880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C8345C8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318D4BB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AA60A4A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6EE57233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35B0D01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AD743F6" w14:textId="57CA5D2F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95AAEE0" w14:textId="3C10444D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Panama Canal</w:t>
            </w:r>
          </w:p>
          <w:p w14:paraId="66F39167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-St. Lawrence seaway</w:t>
            </w:r>
          </w:p>
          <w:p w14:paraId="291E07F1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Great Lakes</w:t>
            </w:r>
          </w:p>
          <w:p w14:paraId="776E86D8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-Mississippi River</w:t>
            </w:r>
          </w:p>
          <w:p w14:paraId="21B7A6EE" w14:textId="0F03777F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-Tributary rivers.</w:t>
            </w:r>
          </w:p>
        </w:tc>
      </w:tr>
      <w:tr w:rsidR="00ED56A7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ED56A7" w:rsidRDefault="00ED56A7" w:rsidP="00ED5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ED56A7" w:rsidRPr="0016266D" w:rsidRDefault="00ED56A7" w:rsidP="00ED5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1618F0C8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7F028F0B" w14:textId="57D04CBB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Indigenous people of North America</w:t>
            </w:r>
            <w:r w:rsidR="007F1E8B">
              <w:rPr>
                <w:rFonts w:ascii="Arial" w:hAnsi="Arial" w:cs="Arial"/>
                <w:sz w:val="20"/>
                <w:szCs w:val="20"/>
              </w:rPr>
              <w:t>/Cultural Studies</w:t>
            </w:r>
          </w:p>
        </w:tc>
        <w:tc>
          <w:tcPr>
            <w:tcW w:w="1291" w:type="dxa"/>
          </w:tcPr>
          <w:p w14:paraId="203699CD" w14:textId="7D91B458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history and achievements of the indigenous people of North America.</w:t>
            </w:r>
          </w:p>
        </w:tc>
        <w:tc>
          <w:tcPr>
            <w:tcW w:w="1184" w:type="dxa"/>
          </w:tcPr>
          <w:p w14:paraId="69B70A3D" w14:textId="00C380C3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culture </w:t>
            </w:r>
          </w:p>
        </w:tc>
        <w:tc>
          <w:tcPr>
            <w:tcW w:w="1286" w:type="dxa"/>
          </w:tcPr>
          <w:p w14:paraId="512DBDDD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62D9B19B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47F7DD8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3A0BAEF2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E10ABEA" w14:textId="5274D35C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0940C2E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AA43467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77777777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5F34CC" w14:textId="1ED405D7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255F32DD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02EFE75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5E4B4DB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1FB140C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83CC5B6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E79972F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69A9A529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2A794AC8" w14:textId="04B72063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CCA038D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-Aztecs</w:t>
            </w:r>
          </w:p>
          <w:p w14:paraId="68638D7F" w14:textId="77777777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-Native Americans</w:t>
            </w:r>
          </w:p>
          <w:p w14:paraId="130F4CB4" w14:textId="5C03E2C2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-Native Canadians</w:t>
            </w:r>
          </w:p>
        </w:tc>
      </w:tr>
      <w:tr w:rsidR="00ED56A7" w:rsidRPr="0016266D" w14:paraId="75158C01" w14:textId="77777777" w:rsidTr="00E86B86">
        <w:trPr>
          <w:trHeight w:val="277"/>
        </w:trPr>
        <w:tc>
          <w:tcPr>
            <w:tcW w:w="1246" w:type="dxa"/>
            <w:vMerge/>
          </w:tcPr>
          <w:p w14:paraId="29872665" w14:textId="77777777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ED56A7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ED56A7" w:rsidRPr="0016266D" w:rsidRDefault="00ED56A7" w:rsidP="00ED56A7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167111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167111" w:rsidRPr="0016266D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167111" w:rsidRPr="0016266D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0396D1CA" w:rsidR="00167111" w:rsidRPr="0016266D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62D42523" w14:textId="6D1C8596" w:rsidR="00167111" w:rsidRPr="0016266D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 North America</w:t>
            </w:r>
            <w:r w:rsidR="007F1E8B">
              <w:rPr>
                <w:rFonts w:ascii="Arial" w:hAnsi="Arial" w:cs="Arial"/>
                <w:sz w:val="20"/>
                <w:szCs w:val="20"/>
              </w:rPr>
              <w:t>/Cultural Studies</w:t>
            </w:r>
          </w:p>
        </w:tc>
        <w:tc>
          <w:tcPr>
            <w:tcW w:w="1291" w:type="dxa"/>
          </w:tcPr>
          <w:p w14:paraId="7FA1A31A" w14:textId="217AB91A" w:rsidR="00167111" w:rsidRPr="0016266D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settlement of Colonial North America by different European Colonists.</w:t>
            </w:r>
          </w:p>
        </w:tc>
        <w:tc>
          <w:tcPr>
            <w:tcW w:w="1184" w:type="dxa"/>
          </w:tcPr>
          <w:p w14:paraId="76FB1228" w14:textId="3EF124AA" w:rsidR="00167111" w:rsidRPr="0016266D" w:rsidRDefault="00ED56A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the culture</w:t>
            </w:r>
          </w:p>
        </w:tc>
        <w:tc>
          <w:tcPr>
            <w:tcW w:w="1286" w:type="dxa"/>
          </w:tcPr>
          <w:p w14:paraId="6D434DD5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4A0DCF00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ECB1F20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2175C639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8F47029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2FF6015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A15C04C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CD5E837" w14:textId="46F0D60F" w:rsidR="00167111" w:rsidRPr="0016266D" w:rsidRDefault="00E0384B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27188794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3160497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EBB0E2A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91B3E18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0529FA96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67EF421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3F687333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153A6ECF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93DA295" w14:textId="77777777" w:rsidR="00167111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-French</w:t>
            </w:r>
          </w:p>
          <w:p w14:paraId="5FBDE112" w14:textId="77777777" w:rsidR="00350B07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Dutch</w:t>
            </w:r>
          </w:p>
          <w:p w14:paraId="1058BD72" w14:textId="77777777" w:rsidR="00350B07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-English</w:t>
            </w:r>
          </w:p>
          <w:p w14:paraId="41A5DDEF" w14:textId="77777777" w:rsidR="00350B07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-Spanish</w:t>
            </w:r>
          </w:p>
          <w:p w14:paraId="1980CBA3" w14:textId="77777777" w:rsidR="00350B07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-American Revolution</w:t>
            </w:r>
          </w:p>
          <w:p w14:paraId="7DB9B318" w14:textId="4AB298ED" w:rsidR="00350B07" w:rsidRPr="0016266D" w:rsidRDefault="00350B0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-Pueblo people of New Mexico</w:t>
            </w:r>
          </w:p>
        </w:tc>
      </w:tr>
      <w:tr w:rsidR="00167111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04653D82" w:rsidR="00167111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1796020B" w14:textId="6C3DE686" w:rsidR="00167111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Civil War and </w:t>
            </w:r>
            <w:r w:rsidR="00ED56A7">
              <w:rPr>
                <w:rFonts w:ascii="Arial" w:hAnsi="Arial" w:cs="Arial"/>
                <w:sz w:val="20"/>
                <w:szCs w:val="20"/>
              </w:rPr>
              <w:t>Reconstruction</w:t>
            </w:r>
            <w:r w:rsidR="007F1E8B">
              <w:rPr>
                <w:rFonts w:ascii="Arial" w:hAnsi="Arial" w:cs="Arial"/>
                <w:sz w:val="20"/>
                <w:szCs w:val="20"/>
              </w:rPr>
              <w:t>/Civic Studies</w:t>
            </w:r>
          </w:p>
        </w:tc>
        <w:tc>
          <w:tcPr>
            <w:tcW w:w="1291" w:type="dxa"/>
          </w:tcPr>
          <w:p w14:paraId="70D92D52" w14:textId="36742E5D" w:rsidR="00167111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-Understand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influence of the American Civil War and ending slavery upon American society.</w:t>
            </w:r>
          </w:p>
        </w:tc>
        <w:tc>
          <w:tcPr>
            <w:tcW w:w="1184" w:type="dxa"/>
          </w:tcPr>
          <w:p w14:paraId="56AC8E03" w14:textId="52B90DDD" w:rsidR="00167111" w:rsidRPr="0016266D" w:rsidRDefault="00ED56A7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the history</w:t>
            </w:r>
          </w:p>
        </w:tc>
        <w:tc>
          <w:tcPr>
            <w:tcW w:w="1286" w:type="dxa"/>
          </w:tcPr>
          <w:p w14:paraId="3E424A01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101DE547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5F19142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7F5E8137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34D0E03C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705D98A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6776584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90B8BAD" w14:textId="2050C5D5" w:rsidR="00167111" w:rsidRPr="0016266D" w:rsidRDefault="00E0384B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6F5288E9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C5B4BA7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5722CFE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834F89E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332B843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5BD3CDA3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6784C43F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4AFA52F3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831048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75">
              <w:rPr>
                <w:rFonts w:ascii="Arial" w:hAnsi="Arial" w:cs="Arial"/>
                <w:sz w:val="20"/>
                <w:szCs w:val="20"/>
              </w:rPr>
              <w:t>-Abraham Lincoln</w:t>
            </w:r>
          </w:p>
          <w:p w14:paraId="011704C2" w14:textId="5E62D944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-Emanicipation Proclamation</w:t>
            </w:r>
          </w:p>
          <w:p w14:paraId="63DA9CA4" w14:textId="1135FE7E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-Frederick Douglass</w:t>
            </w:r>
          </w:p>
          <w:p w14:paraId="5E4CB94F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-Confederacy</w:t>
            </w:r>
          </w:p>
          <w:p w14:paraId="6BB50544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-union</w:t>
            </w:r>
          </w:p>
          <w:p w14:paraId="7836AF98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-Reconstruction</w:t>
            </w:r>
          </w:p>
          <w:p w14:paraId="6ADF9FBC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-Civil Right</w:t>
            </w:r>
          </w:p>
          <w:p w14:paraId="5668A2C9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Artin Luther King Jr</w:t>
            </w:r>
          </w:p>
          <w:p w14:paraId="004D0BB9" w14:textId="364BCBA8" w:rsidR="00914D75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-Women’s Suffrage</w:t>
            </w:r>
          </w:p>
        </w:tc>
      </w:tr>
      <w:tr w:rsidR="00167111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167111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167111" w:rsidRPr="0016266D" w:rsidRDefault="00167111" w:rsidP="0016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208522EA" w:rsidR="00167111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16F20423" w14:textId="196D3011" w:rsidR="00167111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Canada</w:t>
            </w:r>
            <w:r w:rsidR="007F1E8B">
              <w:rPr>
                <w:rFonts w:ascii="Arial" w:hAnsi="Arial" w:cs="Arial"/>
                <w:sz w:val="20"/>
                <w:szCs w:val="20"/>
              </w:rPr>
              <w:t>/Civic Studies</w:t>
            </w:r>
          </w:p>
        </w:tc>
        <w:tc>
          <w:tcPr>
            <w:tcW w:w="1291" w:type="dxa"/>
          </w:tcPr>
          <w:p w14:paraId="5D957EFE" w14:textId="3E0EBE80" w:rsidR="00167111" w:rsidRPr="00914D75" w:rsidRDefault="00914D75" w:rsidP="00914D75">
            <w:pPr>
              <w:rPr>
                <w:rFonts w:ascii="Arial" w:hAnsi="Arial" w:cs="Arial"/>
                <w:sz w:val="20"/>
                <w:szCs w:val="20"/>
              </w:rPr>
            </w:pPr>
            <w:r w:rsidRPr="00914D75">
              <w:rPr>
                <w:rFonts w:ascii="Arial" w:hAnsi="Arial" w:cs="Arial"/>
                <w:sz w:val="20"/>
                <w:szCs w:val="20"/>
              </w:rPr>
              <w:t>Describe Canada’s national development, the cre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4D75">
              <w:rPr>
                <w:rFonts w:ascii="Arial" w:hAnsi="Arial" w:cs="Arial"/>
                <w:sz w:val="20"/>
                <w:szCs w:val="20"/>
              </w:rPr>
              <w:t>tion of the Dominion of Canada in 1867, and the importance of modern Canada in the world</w:t>
            </w:r>
          </w:p>
        </w:tc>
        <w:tc>
          <w:tcPr>
            <w:tcW w:w="1184" w:type="dxa"/>
          </w:tcPr>
          <w:p w14:paraId="4B35ACAA" w14:textId="763F813C" w:rsidR="00167111" w:rsidRPr="0016266D" w:rsidRDefault="007F1E8B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continents and different states. </w:t>
            </w:r>
          </w:p>
        </w:tc>
        <w:tc>
          <w:tcPr>
            <w:tcW w:w="1286" w:type="dxa"/>
          </w:tcPr>
          <w:p w14:paraId="67901EED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1EFF655B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6E0262E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20258F8D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52DE027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8E63801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2FF41F4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00EAD7" w14:textId="55C241B0" w:rsidR="00167111" w:rsidRPr="0016266D" w:rsidRDefault="00E0384B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</w:t>
            </w:r>
          </w:p>
        </w:tc>
        <w:tc>
          <w:tcPr>
            <w:tcW w:w="1569" w:type="dxa"/>
          </w:tcPr>
          <w:p w14:paraId="178A582E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1659F66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2A0D8DC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FAC2A5F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AE225B3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0CD1DCB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7FCBF73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3A3E0E67" w14:textId="77777777" w:rsidR="00167111" w:rsidRPr="0016266D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039F40" w14:textId="77777777" w:rsidR="00167111" w:rsidRDefault="00167111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75">
              <w:rPr>
                <w:rFonts w:ascii="Arial" w:hAnsi="Arial" w:cs="Arial"/>
                <w:sz w:val="20"/>
                <w:szCs w:val="20"/>
              </w:rPr>
              <w:t>-War of 1812; Dominion of Canada</w:t>
            </w:r>
          </w:p>
          <w:p w14:paraId="322C27C8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French language policy</w:t>
            </w:r>
          </w:p>
          <w:p w14:paraId="3910B6FA" w14:textId="77777777" w:rsidR="00914D75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-Oil sands of Alberta</w:t>
            </w:r>
          </w:p>
          <w:p w14:paraId="79BB4627" w14:textId="76A9B14A" w:rsidR="00914D75" w:rsidRPr="0016266D" w:rsidRDefault="00914D75" w:rsidP="0016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-TransPacific Partnership</w:t>
            </w:r>
          </w:p>
        </w:tc>
      </w:tr>
      <w:tr w:rsidR="007F1E8B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7F1E8B" w:rsidRDefault="007F1E8B" w:rsidP="007F1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7F1E8B" w:rsidRDefault="007F1E8B" w:rsidP="007F1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7F1E8B" w:rsidRDefault="007F1E8B" w:rsidP="007F1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00163D0F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Synchronous</w:t>
            </w:r>
          </w:p>
        </w:tc>
        <w:tc>
          <w:tcPr>
            <w:tcW w:w="1204" w:type="dxa"/>
          </w:tcPr>
          <w:p w14:paraId="5089FF82" w14:textId="7A3DBBA8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America/C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ultural Studies</w:t>
            </w:r>
          </w:p>
        </w:tc>
        <w:tc>
          <w:tcPr>
            <w:tcW w:w="1291" w:type="dxa"/>
          </w:tcPr>
          <w:p w14:paraId="591C119D" w14:textId="161F9420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-Learn about the first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civilizations in South America and how populations have developed through migration, colonization, and modernization.</w:t>
            </w:r>
          </w:p>
        </w:tc>
        <w:tc>
          <w:tcPr>
            <w:tcW w:w="1184" w:type="dxa"/>
          </w:tcPr>
          <w:p w14:paraId="24DCA9C0" w14:textId="03D72BBA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learned about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continents and different states. </w:t>
            </w:r>
          </w:p>
        </w:tc>
        <w:tc>
          <w:tcPr>
            <w:tcW w:w="1286" w:type="dxa"/>
          </w:tcPr>
          <w:p w14:paraId="5C00C9B8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M.E</w:t>
            </w:r>
          </w:p>
          <w:p w14:paraId="25478C36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4DAAA77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13CA6F93" w14:textId="77777777" w:rsidR="005A6A0C" w:rsidRDefault="005A6A0C" w:rsidP="005A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4068EBF0" w14:textId="7777777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9491E3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resources.</w:t>
            </w:r>
          </w:p>
          <w:p w14:paraId="19ADB737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7777777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D78C68" w14:textId="185ED774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activity</w:t>
            </w:r>
          </w:p>
        </w:tc>
        <w:tc>
          <w:tcPr>
            <w:tcW w:w="1569" w:type="dxa"/>
          </w:tcPr>
          <w:p w14:paraId="0152C6EB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FA5E4D5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A48B9CF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30D3E39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Padlet</w:t>
            </w:r>
          </w:p>
          <w:p w14:paraId="3E18ECA5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5D3B4AE9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6B5A5BC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433237D7" w14:textId="7777777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76AAF97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-Asiatic</w:t>
            </w:r>
          </w:p>
          <w:p w14:paraId="353A8DB8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-Sovereign</w:t>
            </w:r>
          </w:p>
          <w:p w14:paraId="38958DF4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-Hunter-gather</w:t>
            </w:r>
          </w:p>
          <w:p w14:paraId="759030FE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-Ice Age</w:t>
            </w:r>
          </w:p>
          <w:p w14:paraId="6281EF46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-Bering Strait</w:t>
            </w:r>
          </w:p>
          <w:p w14:paraId="7F416120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-Olmec</w:t>
            </w:r>
          </w:p>
          <w:p w14:paraId="7CE3ACC2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-Maya</w:t>
            </w:r>
            <w:r>
              <w:rPr>
                <w:rFonts w:ascii="Arial" w:hAnsi="Arial" w:cs="Arial"/>
                <w:sz w:val="20"/>
                <w:szCs w:val="20"/>
              </w:rPr>
              <w:br/>
              <w:t>-Aztec</w:t>
            </w:r>
          </w:p>
          <w:p w14:paraId="6A9B0920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-Inca</w:t>
            </w:r>
          </w:p>
          <w:p w14:paraId="08F010ED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-Cacao</w:t>
            </w:r>
          </w:p>
          <w:p w14:paraId="3A519F2E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-Indigenous</w:t>
            </w:r>
          </w:p>
          <w:p w14:paraId="629707BD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-Colonization</w:t>
            </w:r>
          </w:p>
          <w:p w14:paraId="78950693" w14:textId="4262992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-Conquistadar</w:t>
            </w:r>
          </w:p>
        </w:tc>
      </w:tr>
      <w:tr w:rsidR="007F1E8B" w:rsidRPr="0016266D" w14:paraId="6D1273D8" w14:textId="77777777" w:rsidTr="00E86B86">
        <w:trPr>
          <w:trHeight w:val="564"/>
        </w:trPr>
        <w:tc>
          <w:tcPr>
            <w:tcW w:w="1246" w:type="dxa"/>
            <w:vMerge/>
          </w:tcPr>
          <w:p w14:paraId="4B558BEE" w14:textId="77777777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7F1E8B" w:rsidRDefault="007F1E8B" w:rsidP="007F1E8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7F1E8B" w:rsidRDefault="007F1E8B" w:rsidP="007F1E8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7F1E8B" w:rsidRPr="00FB5F02" w:rsidRDefault="007F1E8B" w:rsidP="007F1E8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7F1E8B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7F1E8B" w:rsidRPr="0016266D" w:rsidRDefault="007F1E8B" w:rsidP="007F1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E86B8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326B2" w14:textId="77777777" w:rsidR="006C25DC" w:rsidRDefault="006C25DC">
      <w:pPr>
        <w:spacing w:after="0" w:line="240" w:lineRule="auto"/>
      </w:pPr>
      <w:r>
        <w:separator/>
      </w:r>
    </w:p>
  </w:endnote>
  <w:endnote w:type="continuationSeparator" w:id="0">
    <w:p w14:paraId="30939C01" w14:textId="77777777" w:rsidR="006C25DC" w:rsidRDefault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9779" w14:textId="77777777" w:rsidR="006C25DC" w:rsidRDefault="006C25DC">
      <w:pPr>
        <w:spacing w:after="0" w:line="240" w:lineRule="auto"/>
      </w:pPr>
      <w:r>
        <w:separator/>
      </w:r>
    </w:p>
  </w:footnote>
  <w:footnote w:type="continuationSeparator" w:id="0">
    <w:p w14:paraId="6EA30F0B" w14:textId="77777777" w:rsidR="006C25DC" w:rsidRDefault="006C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E86B86" w:rsidRPr="00CE6D86" w:rsidRDefault="00E86B86" w:rsidP="00E86B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E86B86" w:rsidRPr="00CE6D86" w:rsidRDefault="00E86B86" w:rsidP="00E86B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E86B86" w:rsidRPr="00CE6D86" w:rsidRDefault="00E86B86" w:rsidP="00E86B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E86B86" w:rsidRPr="00CE6D86" w:rsidRDefault="00E86B86" w:rsidP="00E86B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E86B86" w:rsidRDefault="00E86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3B2"/>
    <w:multiLevelType w:val="hybridMultilevel"/>
    <w:tmpl w:val="1CA8BAC8"/>
    <w:lvl w:ilvl="0" w:tplc="36F0E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097959"/>
    <w:rsid w:val="000E0F31"/>
    <w:rsid w:val="00167111"/>
    <w:rsid w:val="001A260D"/>
    <w:rsid w:val="001B0E4F"/>
    <w:rsid w:val="002B4201"/>
    <w:rsid w:val="00305D00"/>
    <w:rsid w:val="00336D68"/>
    <w:rsid w:val="00350B07"/>
    <w:rsid w:val="003571CF"/>
    <w:rsid w:val="003B0036"/>
    <w:rsid w:val="004C0A02"/>
    <w:rsid w:val="004E6ECE"/>
    <w:rsid w:val="0052418E"/>
    <w:rsid w:val="00545F70"/>
    <w:rsid w:val="00580704"/>
    <w:rsid w:val="005A06AA"/>
    <w:rsid w:val="005A6A0C"/>
    <w:rsid w:val="005B4ECD"/>
    <w:rsid w:val="00655175"/>
    <w:rsid w:val="006C25DC"/>
    <w:rsid w:val="006D6B77"/>
    <w:rsid w:val="007123CA"/>
    <w:rsid w:val="007B7242"/>
    <w:rsid w:val="007F1E8B"/>
    <w:rsid w:val="00835C83"/>
    <w:rsid w:val="00842B7F"/>
    <w:rsid w:val="008D1A8F"/>
    <w:rsid w:val="00914D75"/>
    <w:rsid w:val="009515E7"/>
    <w:rsid w:val="00A061BE"/>
    <w:rsid w:val="00A52527"/>
    <w:rsid w:val="00A909C8"/>
    <w:rsid w:val="00AC5A3F"/>
    <w:rsid w:val="00B729F8"/>
    <w:rsid w:val="00BD38C7"/>
    <w:rsid w:val="00BF05F9"/>
    <w:rsid w:val="00BF5A3C"/>
    <w:rsid w:val="00C05473"/>
    <w:rsid w:val="00C95AFE"/>
    <w:rsid w:val="00DC5F62"/>
    <w:rsid w:val="00DD2AF9"/>
    <w:rsid w:val="00DF064E"/>
    <w:rsid w:val="00E0384B"/>
    <w:rsid w:val="00E11EB7"/>
    <w:rsid w:val="00E242B9"/>
    <w:rsid w:val="00E3209D"/>
    <w:rsid w:val="00E56FB3"/>
    <w:rsid w:val="00E86B86"/>
    <w:rsid w:val="00ED1553"/>
    <w:rsid w:val="00ED56A7"/>
    <w:rsid w:val="00F002CB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Seemab Munir</cp:lastModifiedBy>
  <cp:revision>6</cp:revision>
  <dcterms:created xsi:type="dcterms:W3CDTF">2021-01-24T15:09:00Z</dcterms:created>
  <dcterms:modified xsi:type="dcterms:W3CDTF">2021-01-26T06:16:00Z</dcterms:modified>
</cp:coreProperties>
</file>