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3119F" w14:textId="2585F19B" w:rsidR="00E1197D" w:rsidRPr="00FA42C0" w:rsidRDefault="00FA42C0" w:rsidP="00FA42C0">
      <w:pPr>
        <w:jc w:val="center"/>
        <w:rPr>
          <w:rFonts w:ascii="Arial" w:hAnsi="Arial" w:cs="Arial"/>
          <w:b/>
          <w:bCs/>
          <w:sz w:val="28"/>
          <w:szCs w:val="28"/>
          <w:u w:val="single"/>
        </w:rPr>
      </w:pPr>
      <w:r w:rsidRPr="00760E8E">
        <w:rPr>
          <w:rFonts w:ascii="Arial" w:hAnsi="Arial" w:cs="Arial"/>
          <w:b/>
          <w:bCs/>
          <w:sz w:val="28"/>
          <w:szCs w:val="28"/>
          <w:u w:val="single"/>
        </w:rPr>
        <w:t xml:space="preserve">Year </w:t>
      </w:r>
      <w:r w:rsidR="003C7B99">
        <w:rPr>
          <w:rFonts w:ascii="Arial" w:hAnsi="Arial" w:cs="Arial"/>
          <w:b/>
          <w:bCs/>
          <w:sz w:val="28"/>
          <w:szCs w:val="28"/>
          <w:u w:val="single"/>
        </w:rPr>
        <w:t>5</w:t>
      </w:r>
      <w:r>
        <w:rPr>
          <w:rFonts w:ascii="Arial" w:hAnsi="Arial" w:cs="Arial"/>
          <w:b/>
          <w:bCs/>
          <w:sz w:val="28"/>
          <w:szCs w:val="28"/>
          <w:u w:val="single"/>
        </w:rPr>
        <w:t xml:space="preserve"> (Phase </w:t>
      </w:r>
      <w:r w:rsidR="00B515E5">
        <w:rPr>
          <w:rFonts w:ascii="Arial" w:hAnsi="Arial" w:cs="Arial"/>
          <w:b/>
          <w:bCs/>
          <w:sz w:val="28"/>
          <w:szCs w:val="28"/>
          <w:u w:val="single"/>
        </w:rPr>
        <w:t>2</w:t>
      </w:r>
      <w:r>
        <w:rPr>
          <w:rFonts w:ascii="Arial" w:hAnsi="Arial" w:cs="Arial"/>
          <w:b/>
          <w:bCs/>
          <w:sz w:val="28"/>
          <w:szCs w:val="28"/>
          <w:u w:val="single"/>
        </w:rPr>
        <w:t xml:space="preserve">/ </w:t>
      </w:r>
      <w:r w:rsidR="003C7B99">
        <w:rPr>
          <w:rFonts w:ascii="Arial" w:hAnsi="Arial" w:cs="Arial"/>
          <w:b/>
          <w:bCs/>
          <w:sz w:val="28"/>
          <w:szCs w:val="28"/>
          <w:u w:val="single"/>
        </w:rPr>
        <w:t>Upper</w:t>
      </w:r>
      <w:r w:rsidR="00EE4BAC">
        <w:rPr>
          <w:rFonts w:ascii="Arial" w:hAnsi="Arial" w:cs="Arial"/>
          <w:b/>
          <w:bCs/>
          <w:sz w:val="28"/>
          <w:szCs w:val="28"/>
          <w:u w:val="single"/>
        </w:rPr>
        <w:t xml:space="preserve"> </w:t>
      </w:r>
      <w:r>
        <w:rPr>
          <w:rFonts w:ascii="Arial" w:hAnsi="Arial" w:cs="Arial"/>
          <w:b/>
          <w:bCs/>
          <w:sz w:val="28"/>
          <w:szCs w:val="28"/>
          <w:u w:val="single"/>
        </w:rPr>
        <w:t xml:space="preserve">Key Stage </w:t>
      </w:r>
      <w:r w:rsidR="00EE4BAC">
        <w:rPr>
          <w:rFonts w:ascii="Arial" w:hAnsi="Arial" w:cs="Arial"/>
          <w:b/>
          <w:bCs/>
          <w:sz w:val="28"/>
          <w:szCs w:val="28"/>
          <w:u w:val="single"/>
        </w:rPr>
        <w:t>2</w:t>
      </w:r>
      <w:r>
        <w:rPr>
          <w:rFonts w:ascii="Arial" w:hAnsi="Arial" w:cs="Arial"/>
          <w:b/>
          <w:bCs/>
          <w:sz w:val="28"/>
          <w:szCs w:val="28"/>
          <w:u w:val="single"/>
        </w:rPr>
        <w:t>)</w:t>
      </w:r>
    </w:p>
    <w:tbl>
      <w:tblPr>
        <w:tblStyle w:val="TableGrid"/>
        <w:tblW w:w="15357" w:type="dxa"/>
        <w:tblLayout w:type="fixed"/>
        <w:tblLook w:val="04A0" w:firstRow="1" w:lastRow="0" w:firstColumn="1" w:lastColumn="0" w:noHBand="0" w:noVBand="1"/>
      </w:tblPr>
      <w:tblGrid>
        <w:gridCol w:w="1188"/>
        <w:gridCol w:w="990"/>
        <w:gridCol w:w="1080"/>
        <w:gridCol w:w="1980"/>
        <w:gridCol w:w="1800"/>
        <w:gridCol w:w="1350"/>
        <w:gridCol w:w="1080"/>
        <w:gridCol w:w="1260"/>
        <w:gridCol w:w="1350"/>
        <w:gridCol w:w="1090"/>
        <w:gridCol w:w="170"/>
        <w:gridCol w:w="920"/>
        <w:gridCol w:w="70"/>
        <w:gridCol w:w="1021"/>
        <w:gridCol w:w="8"/>
      </w:tblGrid>
      <w:tr w:rsidR="005650E8" w:rsidRPr="0028285E" w14:paraId="5A1683C9" w14:textId="77777777" w:rsidTr="00807385">
        <w:trPr>
          <w:gridAfter w:val="1"/>
          <w:wAfter w:w="8" w:type="dxa"/>
          <w:trHeight w:val="711"/>
        </w:trPr>
        <w:tc>
          <w:tcPr>
            <w:tcW w:w="1188" w:type="dxa"/>
            <w:vAlign w:val="center"/>
          </w:tcPr>
          <w:p w14:paraId="103FF45D" w14:textId="77777777" w:rsidR="009C2F50" w:rsidRPr="0028285E" w:rsidRDefault="009C2F50" w:rsidP="00706AAE">
            <w:pPr>
              <w:jc w:val="center"/>
              <w:rPr>
                <w:rFonts w:cstheme="minorHAnsi"/>
                <w:sz w:val="18"/>
                <w:szCs w:val="18"/>
              </w:rPr>
            </w:pPr>
            <w:r w:rsidRPr="0028285E">
              <w:rPr>
                <w:rFonts w:cstheme="minorHAnsi"/>
                <w:b/>
                <w:bCs/>
                <w:sz w:val="18"/>
                <w:szCs w:val="18"/>
              </w:rPr>
              <w:t>Week</w:t>
            </w:r>
          </w:p>
        </w:tc>
        <w:tc>
          <w:tcPr>
            <w:tcW w:w="990" w:type="dxa"/>
            <w:vAlign w:val="center"/>
          </w:tcPr>
          <w:p w14:paraId="008E5E7E" w14:textId="77777777" w:rsidR="009C2F50" w:rsidRPr="0028285E" w:rsidRDefault="009C2F50" w:rsidP="00706AAE">
            <w:pPr>
              <w:jc w:val="center"/>
              <w:rPr>
                <w:rFonts w:cstheme="minorHAnsi"/>
                <w:b/>
                <w:bCs/>
                <w:sz w:val="18"/>
                <w:szCs w:val="18"/>
              </w:rPr>
            </w:pPr>
            <w:r w:rsidRPr="0028285E">
              <w:rPr>
                <w:rFonts w:cstheme="minorHAnsi"/>
                <w:b/>
                <w:bCs/>
                <w:sz w:val="18"/>
                <w:szCs w:val="18"/>
              </w:rPr>
              <w:t>Model of Learning</w:t>
            </w:r>
          </w:p>
        </w:tc>
        <w:tc>
          <w:tcPr>
            <w:tcW w:w="1080" w:type="dxa"/>
            <w:vAlign w:val="center"/>
          </w:tcPr>
          <w:p w14:paraId="70CBBEEB" w14:textId="77777777" w:rsidR="009C2F50" w:rsidRPr="0028285E" w:rsidRDefault="009C2F50" w:rsidP="00706AAE">
            <w:pPr>
              <w:jc w:val="center"/>
              <w:rPr>
                <w:rFonts w:cstheme="minorHAnsi"/>
                <w:b/>
                <w:bCs/>
                <w:sz w:val="18"/>
                <w:szCs w:val="18"/>
              </w:rPr>
            </w:pPr>
            <w:r w:rsidRPr="0028285E">
              <w:rPr>
                <w:rFonts w:cstheme="minorHAnsi"/>
                <w:b/>
                <w:bCs/>
                <w:sz w:val="18"/>
                <w:szCs w:val="18"/>
              </w:rPr>
              <w:t>Topic</w:t>
            </w:r>
          </w:p>
        </w:tc>
        <w:tc>
          <w:tcPr>
            <w:tcW w:w="1980" w:type="dxa"/>
            <w:vAlign w:val="center"/>
          </w:tcPr>
          <w:p w14:paraId="53683196" w14:textId="77777777" w:rsidR="009C2F50" w:rsidRPr="0028285E" w:rsidRDefault="009C2F50" w:rsidP="00706AAE">
            <w:pPr>
              <w:jc w:val="center"/>
              <w:rPr>
                <w:rFonts w:cstheme="minorHAnsi"/>
                <w:b/>
                <w:bCs/>
                <w:sz w:val="18"/>
                <w:szCs w:val="18"/>
              </w:rPr>
            </w:pPr>
            <w:r w:rsidRPr="0028285E">
              <w:rPr>
                <w:rFonts w:cstheme="minorHAnsi"/>
                <w:b/>
                <w:bCs/>
                <w:sz w:val="18"/>
                <w:szCs w:val="18"/>
              </w:rPr>
              <w:t>Curriculum Standard</w:t>
            </w:r>
          </w:p>
        </w:tc>
        <w:tc>
          <w:tcPr>
            <w:tcW w:w="1800" w:type="dxa"/>
            <w:vAlign w:val="center"/>
          </w:tcPr>
          <w:p w14:paraId="5F432261" w14:textId="77777777" w:rsidR="009C2F50" w:rsidRPr="0028285E" w:rsidRDefault="009C2F50" w:rsidP="00706AAE">
            <w:pPr>
              <w:jc w:val="center"/>
              <w:rPr>
                <w:rFonts w:cstheme="minorHAnsi"/>
                <w:b/>
                <w:bCs/>
                <w:sz w:val="18"/>
                <w:szCs w:val="18"/>
              </w:rPr>
            </w:pPr>
            <w:r w:rsidRPr="0028285E">
              <w:rPr>
                <w:rFonts w:cstheme="minorHAnsi"/>
                <w:b/>
                <w:bCs/>
                <w:sz w:val="18"/>
                <w:szCs w:val="18"/>
              </w:rPr>
              <w:t>Learning outcomes</w:t>
            </w:r>
          </w:p>
        </w:tc>
        <w:tc>
          <w:tcPr>
            <w:tcW w:w="1350" w:type="dxa"/>
            <w:vAlign w:val="center"/>
          </w:tcPr>
          <w:p w14:paraId="2D8AC9BE" w14:textId="77777777" w:rsidR="009C2F50" w:rsidRPr="0028285E" w:rsidRDefault="009C2F50" w:rsidP="00706AAE">
            <w:pPr>
              <w:jc w:val="center"/>
              <w:rPr>
                <w:rFonts w:cstheme="minorHAnsi"/>
                <w:b/>
                <w:bCs/>
                <w:sz w:val="18"/>
                <w:szCs w:val="18"/>
              </w:rPr>
            </w:pPr>
            <w:r w:rsidRPr="0028285E">
              <w:rPr>
                <w:rFonts w:cstheme="minorHAnsi"/>
                <w:b/>
                <w:bCs/>
                <w:sz w:val="18"/>
                <w:szCs w:val="18"/>
              </w:rPr>
              <w:t>Prior Learning</w:t>
            </w:r>
          </w:p>
        </w:tc>
        <w:tc>
          <w:tcPr>
            <w:tcW w:w="1080" w:type="dxa"/>
            <w:vAlign w:val="center"/>
          </w:tcPr>
          <w:p w14:paraId="406A4415" w14:textId="77777777" w:rsidR="009C2F50" w:rsidRPr="0028285E" w:rsidRDefault="009C2F50" w:rsidP="00706AAE">
            <w:pPr>
              <w:jc w:val="center"/>
              <w:rPr>
                <w:rFonts w:cstheme="minorHAnsi"/>
                <w:sz w:val="18"/>
                <w:szCs w:val="18"/>
              </w:rPr>
            </w:pPr>
            <w:r w:rsidRPr="0028285E">
              <w:rPr>
                <w:rFonts w:cstheme="minorHAnsi"/>
                <w:b/>
                <w:bCs/>
                <w:sz w:val="18"/>
                <w:szCs w:val="18"/>
              </w:rPr>
              <w:t>Cross curricular links</w:t>
            </w:r>
          </w:p>
        </w:tc>
        <w:tc>
          <w:tcPr>
            <w:tcW w:w="1260" w:type="dxa"/>
            <w:vAlign w:val="center"/>
          </w:tcPr>
          <w:p w14:paraId="47C2AD19" w14:textId="77777777" w:rsidR="009C2F50" w:rsidRPr="0028285E" w:rsidRDefault="009C2F50" w:rsidP="00706AAE">
            <w:pPr>
              <w:jc w:val="center"/>
              <w:rPr>
                <w:rFonts w:cstheme="minorHAnsi"/>
                <w:sz w:val="18"/>
                <w:szCs w:val="18"/>
              </w:rPr>
            </w:pPr>
            <w:r w:rsidRPr="0028285E">
              <w:rPr>
                <w:rFonts w:cstheme="minorHAnsi"/>
                <w:b/>
                <w:bCs/>
                <w:sz w:val="18"/>
                <w:szCs w:val="18"/>
              </w:rPr>
              <w:t>Resources</w:t>
            </w:r>
          </w:p>
        </w:tc>
        <w:tc>
          <w:tcPr>
            <w:tcW w:w="1350" w:type="dxa"/>
            <w:vAlign w:val="center"/>
          </w:tcPr>
          <w:p w14:paraId="12777F43" w14:textId="77777777" w:rsidR="009C2F50" w:rsidRPr="0028285E" w:rsidRDefault="009C2F50" w:rsidP="00706AAE">
            <w:pPr>
              <w:jc w:val="center"/>
              <w:rPr>
                <w:rFonts w:cstheme="minorHAnsi"/>
                <w:sz w:val="18"/>
                <w:szCs w:val="18"/>
              </w:rPr>
            </w:pPr>
            <w:r w:rsidRPr="0028285E">
              <w:rPr>
                <w:rFonts w:cstheme="minorHAnsi"/>
                <w:b/>
                <w:bCs/>
                <w:sz w:val="18"/>
                <w:szCs w:val="18"/>
              </w:rPr>
              <w:t>Home learning/ Homework</w:t>
            </w:r>
          </w:p>
        </w:tc>
        <w:tc>
          <w:tcPr>
            <w:tcW w:w="1260" w:type="dxa"/>
            <w:gridSpan w:val="2"/>
            <w:vAlign w:val="center"/>
          </w:tcPr>
          <w:p w14:paraId="0D59E564" w14:textId="77777777" w:rsidR="009C2F50" w:rsidRPr="0028285E" w:rsidRDefault="009C2F50" w:rsidP="00706AAE">
            <w:pPr>
              <w:jc w:val="center"/>
              <w:rPr>
                <w:rFonts w:cstheme="minorHAnsi"/>
                <w:b/>
                <w:bCs/>
                <w:sz w:val="18"/>
                <w:szCs w:val="18"/>
              </w:rPr>
            </w:pPr>
            <w:r w:rsidRPr="0028285E">
              <w:rPr>
                <w:rFonts w:cstheme="minorHAnsi"/>
                <w:b/>
                <w:bCs/>
                <w:sz w:val="18"/>
                <w:szCs w:val="18"/>
              </w:rPr>
              <w:t>Assessment Platform/ Apps for</w:t>
            </w:r>
          </w:p>
          <w:p w14:paraId="4CC1DBB5" w14:textId="77777777" w:rsidR="009C2F50" w:rsidRPr="0028285E" w:rsidRDefault="009C2F50" w:rsidP="00706AAE">
            <w:pPr>
              <w:jc w:val="center"/>
              <w:rPr>
                <w:rFonts w:cstheme="minorHAnsi"/>
                <w:sz w:val="18"/>
                <w:szCs w:val="18"/>
              </w:rPr>
            </w:pPr>
            <w:r w:rsidRPr="0028285E">
              <w:rPr>
                <w:rFonts w:cstheme="minorHAnsi"/>
                <w:b/>
                <w:bCs/>
                <w:sz w:val="18"/>
                <w:szCs w:val="18"/>
              </w:rPr>
              <w:t>AFL</w:t>
            </w:r>
          </w:p>
        </w:tc>
        <w:tc>
          <w:tcPr>
            <w:tcW w:w="990" w:type="dxa"/>
            <w:gridSpan w:val="2"/>
            <w:vAlign w:val="center"/>
          </w:tcPr>
          <w:p w14:paraId="4416994D" w14:textId="77777777" w:rsidR="009C2F50" w:rsidRPr="0028285E" w:rsidRDefault="009C2F50" w:rsidP="00706AAE">
            <w:pPr>
              <w:jc w:val="center"/>
              <w:rPr>
                <w:rFonts w:cstheme="minorHAnsi"/>
                <w:sz w:val="18"/>
                <w:szCs w:val="18"/>
              </w:rPr>
            </w:pPr>
            <w:r w:rsidRPr="0028285E">
              <w:rPr>
                <w:rFonts w:cstheme="minorHAnsi"/>
                <w:b/>
                <w:bCs/>
                <w:sz w:val="18"/>
                <w:szCs w:val="18"/>
              </w:rPr>
              <w:t>Key vocabulary</w:t>
            </w:r>
          </w:p>
        </w:tc>
        <w:tc>
          <w:tcPr>
            <w:tcW w:w="1021" w:type="dxa"/>
            <w:vAlign w:val="center"/>
          </w:tcPr>
          <w:p w14:paraId="3204040D" w14:textId="77777777" w:rsidR="009C2F50" w:rsidRPr="0073677E" w:rsidRDefault="009C2F50" w:rsidP="00706AAE">
            <w:pPr>
              <w:jc w:val="center"/>
              <w:rPr>
                <w:rFonts w:cstheme="minorHAnsi"/>
                <w:b/>
                <w:bCs/>
                <w:sz w:val="18"/>
                <w:szCs w:val="18"/>
              </w:rPr>
            </w:pPr>
            <w:r w:rsidRPr="0073677E">
              <w:rPr>
                <w:rFonts w:cstheme="minorHAnsi"/>
                <w:b/>
                <w:bCs/>
                <w:sz w:val="18"/>
                <w:szCs w:val="18"/>
              </w:rPr>
              <w:t>Ongoing reflection/</w:t>
            </w:r>
          </w:p>
          <w:p w14:paraId="5F1C41D5" w14:textId="77777777" w:rsidR="009C2F50" w:rsidRPr="0028285E" w:rsidRDefault="009C2F50" w:rsidP="00706AAE">
            <w:pPr>
              <w:jc w:val="center"/>
              <w:rPr>
                <w:rFonts w:cstheme="minorHAnsi"/>
                <w:b/>
                <w:bCs/>
                <w:sz w:val="18"/>
                <w:szCs w:val="18"/>
              </w:rPr>
            </w:pPr>
            <w:r w:rsidRPr="0073677E">
              <w:rPr>
                <w:rFonts w:cstheme="minorHAnsi"/>
                <w:b/>
                <w:bCs/>
                <w:sz w:val="18"/>
                <w:szCs w:val="18"/>
              </w:rPr>
              <w:t>Modification</w:t>
            </w:r>
          </w:p>
        </w:tc>
      </w:tr>
      <w:tr w:rsidR="009C2F50" w:rsidRPr="0028285E" w14:paraId="72EC51DB" w14:textId="77777777" w:rsidTr="005650E8">
        <w:trPr>
          <w:trHeight w:val="512"/>
        </w:trPr>
        <w:tc>
          <w:tcPr>
            <w:tcW w:w="15357" w:type="dxa"/>
            <w:gridSpan w:val="15"/>
            <w:vAlign w:val="center"/>
          </w:tcPr>
          <w:p w14:paraId="2CCA9614" w14:textId="77777777" w:rsidR="009C2F50" w:rsidRPr="0022757F" w:rsidRDefault="009C2F50" w:rsidP="00706AAE">
            <w:pPr>
              <w:jc w:val="center"/>
              <w:rPr>
                <w:rFonts w:cstheme="minorHAnsi"/>
                <w:b/>
                <w:bCs/>
                <w:highlight w:val="cyan"/>
              </w:rPr>
            </w:pPr>
            <w:r>
              <w:rPr>
                <w:rFonts w:cstheme="minorHAnsi"/>
                <w:b/>
                <w:bCs/>
                <w:highlight w:val="cyan"/>
              </w:rPr>
              <w:t>JANUARY</w:t>
            </w:r>
          </w:p>
        </w:tc>
      </w:tr>
      <w:tr w:rsidR="007164AA" w:rsidRPr="0028285E" w14:paraId="6B504488" w14:textId="77777777" w:rsidTr="005650E8">
        <w:trPr>
          <w:trHeight w:val="1340"/>
        </w:trPr>
        <w:tc>
          <w:tcPr>
            <w:tcW w:w="1188" w:type="dxa"/>
            <w:vMerge w:val="restart"/>
            <w:vAlign w:val="center"/>
          </w:tcPr>
          <w:p w14:paraId="6F0D4188" w14:textId="77777777" w:rsidR="007164AA" w:rsidRPr="0028285E" w:rsidRDefault="007164AA" w:rsidP="00BF0876">
            <w:pPr>
              <w:jc w:val="center"/>
              <w:rPr>
                <w:rFonts w:cstheme="minorHAnsi"/>
                <w:b/>
                <w:bCs/>
                <w:sz w:val="18"/>
                <w:szCs w:val="18"/>
              </w:rPr>
            </w:pPr>
            <w:r w:rsidRPr="0028285E">
              <w:rPr>
                <w:rFonts w:cstheme="minorHAnsi"/>
                <w:b/>
                <w:bCs/>
                <w:sz w:val="18"/>
                <w:szCs w:val="18"/>
              </w:rPr>
              <w:t xml:space="preserve">Week </w:t>
            </w:r>
            <w:r>
              <w:rPr>
                <w:rFonts w:cstheme="minorHAnsi"/>
                <w:b/>
                <w:bCs/>
                <w:sz w:val="18"/>
                <w:szCs w:val="18"/>
              </w:rPr>
              <w:t>16</w:t>
            </w:r>
          </w:p>
          <w:p w14:paraId="6A97EBB9" w14:textId="77777777" w:rsidR="007164AA" w:rsidRPr="0028285E" w:rsidRDefault="007164AA" w:rsidP="00BF0876">
            <w:pPr>
              <w:jc w:val="center"/>
              <w:rPr>
                <w:rFonts w:cstheme="minorHAnsi"/>
                <w:b/>
                <w:bCs/>
                <w:sz w:val="18"/>
                <w:szCs w:val="18"/>
              </w:rPr>
            </w:pPr>
          </w:p>
          <w:p w14:paraId="613B1902" w14:textId="77777777" w:rsidR="007164AA" w:rsidRPr="0028285E" w:rsidRDefault="007164AA" w:rsidP="00BF0876">
            <w:pPr>
              <w:jc w:val="center"/>
              <w:rPr>
                <w:rFonts w:cstheme="minorHAnsi"/>
                <w:b/>
                <w:bCs/>
                <w:sz w:val="18"/>
                <w:szCs w:val="18"/>
              </w:rPr>
            </w:pPr>
            <w:r w:rsidRPr="0028285E">
              <w:rPr>
                <w:rFonts w:cstheme="minorHAnsi"/>
                <w:b/>
                <w:bCs/>
                <w:sz w:val="18"/>
                <w:szCs w:val="18"/>
              </w:rPr>
              <w:t>(</w:t>
            </w:r>
            <w:r>
              <w:rPr>
                <w:rFonts w:cstheme="minorHAnsi"/>
                <w:b/>
                <w:bCs/>
                <w:sz w:val="18"/>
                <w:szCs w:val="18"/>
              </w:rPr>
              <w:t>03</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r>
              <w:rPr>
                <w:rFonts w:cstheme="minorHAnsi"/>
                <w:b/>
                <w:bCs/>
                <w:sz w:val="18"/>
                <w:szCs w:val="18"/>
              </w:rPr>
              <w:t>07</w:t>
            </w:r>
            <w:r w:rsidRPr="0028285E">
              <w:rPr>
                <w:rFonts w:cstheme="minorHAnsi"/>
                <w:b/>
                <w:bCs/>
                <w:sz w:val="18"/>
                <w:szCs w:val="18"/>
              </w:rPr>
              <w:t>/0</w:t>
            </w:r>
            <w:r>
              <w:rPr>
                <w:rFonts w:cstheme="minorHAnsi"/>
                <w:b/>
                <w:bCs/>
                <w:sz w:val="18"/>
                <w:szCs w:val="18"/>
              </w:rPr>
              <w:t>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90" w:type="dxa"/>
            <w:vAlign w:val="center"/>
          </w:tcPr>
          <w:p w14:paraId="333B44C8" w14:textId="53E41805" w:rsidR="007164AA" w:rsidRPr="0028285E" w:rsidRDefault="007164AA" w:rsidP="00BF0876">
            <w:pPr>
              <w:jc w:val="center"/>
              <w:rPr>
                <w:rFonts w:cstheme="minorHAnsi"/>
                <w:sz w:val="18"/>
                <w:szCs w:val="18"/>
              </w:rPr>
            </w:pPr>
            <w:r>
              <w:rPr>
                <w:rFonts w:cstheme="minorHAnsi"/>
                <w:sz w:val="18"/>
                <w:szCs w:val="18"/>
              </w:rPr>
              <w:t>Blended</w:t>
            </w:r>
          </w:p>
        </w:tc>
        <w:tc>
          <w:tcPr>
            <w:tcW w:w="13179" w:type="dxa"/>
            <w:gridSpan w:val="13"/>
            <w:vAlign w:val="center"/>
          </w:tcPr>
          <w:p w14:paraId="080CF6C1" w14:textId="77777777" w:rsidR="007164AA" w:rsidRDefault="007164AA" w:rsidP="00BF0876">
            <w:pPr>
              <w:jc w:val="center"/>
              <w:rPr>
                <w:rFonts w:cstheme="minorHAnsi"/>
                <w:b/>
                <w:bCs/>
                <w:sz w:val="20"/>
                <w:szCs w:val="20"/>
              </w:rPr>
            </w:pPr>
            <w:r w:rsidRPr="001337F7">
              <w:rPr>
                <w:rFonts w:cstheme="minorHAnsi"/>
                <w:b/>
                <w:bCs/>
                <w:sz w:val="20"/>
                <w:szCs w:val="20"/>
              </w:rPr>
              <w:t>Follow up of all winter break homework. Submission of work and discussion of common mistakes.</w:t>
            </w:r>
            <w:r>
              <w:rPr>
                <w:rFonts w:cstheme="minorHAnsi"/>
                <w:b/>
                <w:bCs/>
                <w:sz w:val="20"/>
                <w:szCs w:val="20"/>
              </w:rPr>
              <w:t xml:space="preserve"> Follow up of Century tech assignments. </w:t>
            </w:r>
          </w:p>
          <w:p w14:paraId="74630946" w14:textId="77777777" w:rsidR="007164AA" w:rsidRDefault="007164AA" w:rsidP="00BF0876">
            <w:pPr>
              <w:jc w:val="center"/>
              <w:rPr>
                <w:rFonts w:cstheme="minorHAnsi"/>
                <w:b/>
                <w:bCs/>
                <w:sz w:val="20"/>
                <w:szCs w:val="20"/>
              </w:rPr>
            </w:pPr>
            <w:r>
              <w:rPr>
                <w:rFonts w:cstheme="minorHAnsi"/>
                <w:b/>
                <w:bCs/>
                <w:sz w:val="20"/>
                <w:szCs w:val="20"/>
              </w:rPr>
              <w:t xml:space="preserve">Introduction to GL PTS syllabus (all specification points review). </w:t>
            </w:r>
          </w:p>
          <w:p w14:paraId="1667C75B" w14:textId="77777777" w:rsidR="007164AA" w:rsidRDefault="007164AA" w:rsidP="00BF0876">
            <w:pPr>
              <w:jc w:val="center"/>
              <w:rPr>
                <w:rFonts w:cstheme="minorHAnsi"/>
                <w:b/>
                <w:bCs/>
                <w:sz w:val="20"/>
                <w:szCs w:val="20"/>
              </w:rPr>
            </w:pPr>
            <w:hyperlink r:id="rId7" w:history="1">
              <w:r w:rsidRPr="00AA435A">
                <w:rPr>
                  <w:rStyle w:val="Hyperlink"/>
                  <w:rFonts w:cstheme="minorHAnsi"/>
                  <w:b/>
                  <w:bCs/>
                  <w:sz w:val="20"/>
                  <w:szCs w:val="20"/>
                </w:rPr>
                <w:t>https://elspvtdubai-my.sharepoint.com/:b:/p/sausan/EVKzGkXFSw1GpM8jwWfmSGkB6o5BPSRd323dVqldRODe2Q?e=sAaD8z</w:t>
              </w:r>
            </w:hyperlink>
          </w:p>
          <w:p w14:paraId="2657AA87" w14:textId="77777777" w:rsidR="007164AA" w:rsidRDefault="007164AA" w:rsidP="00BF0876">
            <w:pPr>
              <w:jc w:val="center"/>
              <w:rPr>
                <w:rFonts w:cstheme="minorHAnsi"/>
                <w:b/>
                <w:bCs/>
                <w:sz w:val="20"/>
                <w:szCs w:val="20"/>
              </w:rPr>
            </w:pPr>
            <w:r>
              <w:rPr>
                <w:rFonts w:cstheme="minorHAnsi"/>
                <w:b/>
                <w:bCs/>
                <w:sz w:val="20"/>
                <w:szCs w:val="20"/>
              </w:rPr>
              <w:t>(The link provides access to the PTS digital administration document. Discuss page 2 with the students)</w:t>
            </w:r>
          </w:p>
          <w:p w14:paraId="628389F4" w14:textId="77777777" w:rsidR="007164AA" w:rsidRPr="0028285E" w:rsidRDefault="007164AA" w:rsidP="00BF0876">
            <w:pPr>
              <w:rPr>
                <w:rFonts w:cstheme="minorHAnsi"/>
                <w:sz w:val="18"/>
                <w:szCs w:val="18"/>
              </w:rPr>
            </w:pPr>
          </w:p>
        </w:tc>
      </w:tr>
      <w:tr w:rsidR="007164AA" w:rsidRPr="0028285E" w14:paraId="567E72CE" w14:textId="77777777" w:rsidTr="005650E8">
        <w:trPr>
          <w:trHeight w:val="530"/>
        </w:trPr>
        <w:tc>
          <w:tcPr>
            <w:tcW w:w="1188" w:type="dxa"/>
            <w:vMerge/>
            <w:vAlign w:val="center"/>
          </w:tcPr>
          <w:p w14:paraId="57B6CC59" w14:textId="77777777" w:rsidR="007164AA" w:rsidRPr="0028285E" w:rsidRDefault="007164AA" w:rsidP="00BF0876">
            <w:pPr>
              <w:jc w:val="center"/>
              <w:rPr>
                <w:rFonts w:cstheme="minorHAnsi"/>
                <w:b/>
                <w:bCs/>
                <w:sz w:val="18"/>
                <w:szCs w:val="18"/>
              </w:rPr>
            </w:pPr>
          </w:p>
        </w:tc>
        <w:tc>
          <w:tcPr>
            <w:tcW w:w="990" w:type="dxa"/>
            <w:vAlign w:val="center"/>
          </w:tcPr>
          <w:p w14:paraId="1ACA4954" w14:textId="0E24B0CB" w:rsidR="007164AA" w:rsidRPr="0028285E" w:rsidRDefault="007164AA" w:rsidP="00BF0876">
            <w:pPr>
              <w:jc w:val="center"/>
              <w:rPr>
                <w:rFonts w:cstheme="minorHAnsi"/>
                <w:sz w:val="18"/>
                <w:szCs w:val="18"/>
              </w:rPr>
            </w:pPr>
            <w:r>
              <w:rPr>
                <w:rFonts w:cstheme="minorHAnsi"/>
                <w:sz w:val="18"/>
                <w:szCs w:val="18"/>
              </w:rPr>
              <w:t>Blended</w:t>
            </w:r>
          </w:p>
        </w:tc>
        <w:tc>
          <w:tcPr>
            <w:tcW w:w="13179" w:type="dxa"/>
            <w:gridSpan w:val="13"/>
            <w:vAlign w:val="center"/>
          </w:tcPr>
          <w:p w14:paraId="3FBD2698" w14:textId="1DA48F9F" w:rsidR="007164AA" w:rsidRPr="0028285E" w:rsidRDefault="007164AA" w:rsidP="00BF0876">
            <w:pPr>
              <w:jc w:val="center"/>
              <w:rPr>
                <w:rFonts w:cstheme="minorHAnsi"/>
                <w:sz w:val="18"/>
                <w:szCs w:val="18"/>
              </w:rPr>
            </w:pPr>
            <w:r w:rsidRPr="00F27D6A">
              <w:rPr>
                <w:rFonts w:cstheme="minorHAnsi"/>
                <w:b/>
                <w:bCs/>
                <w:sz w:val="20"/>
                <w:szCs w:val="20"/>
              </w:rPr>
              <w:t>All revision for MYA to be completed in this week</w:t>
            </w:r>
          </w:p>
        </w:tc>
      </w:tr>
      <w:tr w:rsidR="005650E8" w:rsidRPr="0028285E" w14:paraId="31E4EABD" w14:textId="77777777" w:rsidTr="00807385">
        <w:trPr>
          <w:gridAfter w:val="1"/>
          <w:wAfter w:w="8" w:type="dxa"/>
          <w:trHeight w:val="3680"/>
        </w:trPr>
        <w:tc>
          <w:tcPr>
            <w:tcW w:w="1188" w:type="dxa"/>
            <w:vMerge w:val="restart"/>
            <w:vAlign w:val="center"/>
          </w:tcPr>
          <w:p w14:paraId="01620F05" w14:textId="77777777" w:rsidR="007164AA" w:rsidRPr="0028285E" w:rsidRDefault="007164AA" w:rsidP="00BF0876">
            <w:pPr>
              <w:jc w:val="center"/>
              <w:rPr>
                <w:rFonts w:cstheme="minorHAnsi"/>
                <w:b/>
                <w:bCs/>
                <w:sz w:val="18"/>
                <w:szCs w:val="18"/>
              </w:rPr>
            </w:pPr>
            <w:r w:rsidRPr="0028285E">
              <w:rPr>
                <w:rFonts w:cstheme="minorHAnsi"/>
                <w:b/>
                <w:bCs/>
                <w:sz w:val="18"/>
                <w:szCs w:val="18"/>
              </w:rPr>
              <w:t xml:space="preserve">Week </w:t>
            </w:r>
            <w:r>
              <w:rPr>
                <w:rFonts w:cstheme="minorHAnsi"/>
                <w:b/>
                <w:bCs/>
                <w:sz w:val="18"/>
                <w:szCs w:val="18"/>
              </w:rPr>
              <w:t>17</w:t>
            </w:r>
          </w:p>
          <w:p w14:paraId="29E6DECD" w14:textId="77777777" w:rsidR="007164AA" w:rsidRPr="0028285E" w:rsidRDefault="007164AA" w:rsidP="00BF0876">
            <w:pPr>
              <w:jc w:val="center"/>
              <w:rPr>
                <w:rFonts w:cstheme="minorHAnsi"/>
                <w:b/>
                <w:bCs/>
                <w:sz w:val="18"/>
                <w:szCs w:val="18"/>
              </w:rPr>
            </w:pPr>
          </w:p>
          <w:p w14:paraId="18FE29DB" w14:textId="77777777" w:rsidR="007164AA" w:rsidRPr="0028285E" w:rsidRDefault="007164AA" w:rsidP="00BF0876">
            <w:pPr>
              <w:jc w:val="center"/>
              <w:rPr>
                <w:rFonts w:cstheme="minorHAnsi"/>
                <w:b/>
                <w:bCs/>
                <w:sz w:val="18"/>
                <w:szCs w:val="18"/>
              </w:rPr>
            </w:pPr>
            <w:r w:rsidRPr="0028285E">
              <w:rPr>
                <w:rFonts w:cstheme="minorHAnsi"/>
                <w:b/>
                <w:bCs/>
                <w:sz w:val="18"/>
                <w:szCs w:val="18"/>
              </w:rPr>
              <w:t>(</w:t>
            </w:r>
            <w:r>
              <w:rPr>
                <w:rFonts w:cstheme="minorHAnsi"/>
                <w:b/>
                <w:bCs/>
                <w:sz w:val="18"/>
                <w:szCs w:val="18"/>
              </w:rPr>
              <w:t>10</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-1</w:t>
            </w:r>
            <w:r>
              <w:rPr>
                <w:rFonts w:cstheme="minorHAnsi"/>
                <w:b/>
                <w:bCs/>
                <w:sz w:val="18"/>
                <w:szCs w:val="18"/>
              </w:rPr>
              <w:t>4</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90" w:type="dxa"/>
            <w:vAlign w:val="center"/>
          </w:tcPr>
          <w:p w14:paraId="69986B32" w14:textId="3FD8D831" w:rsidR="007164AA" w:rsidRPr="0028285E" w:rsidRDefault="007164AA" w:rsidP="00BF0876">
            <w:pPr>
              <w:jc w:val="center"/>
              <w:rPr>
                <w:rFonts w:cstheme="minorHAnsi"/>
                <w:sz w:val="18"/>
                <w:szCs w:val="18"/>
              </w:rPr>
            </w:pPr>
            <w:r>
              <w:rPr>
                <w:rFonts w:cstheme="minorHAnsi"/>
                <w:sz w:val="18"/>
                <w:szCs w:val="18"/>
              </w:rPr>
              <w:t>Blended</w:t>
            </w:r>
          </w:p>
        </w:tc>
        <w:tc>
          <w:tcPr>
            <w:tcW w:w="1080" w:type="dxa"/>
            <w:vAlign w:val="center"/>
          </w:tcPr>
          <w:p w14:paraId="0C0BB2FA" w14:textId="77C1332E" w:rsidR="007164AA" w:rsidRDefault="007164AA" w:rsidP="00BF0876">
            <w:pPr>
              <w:jc w:val="center"/>
              <w:rPr>
                <w:rFonts w:cstheme="minorHAnsi"/>
                <w:b/>
                <w:bCs/>
                <w:sz w:val="18"/>
                <w:szCs w:val="18"/>
              </w:rPr>
            </w:pPr>
            <w:r w:rsidRPr="00A13955">
              <w:rPr>
                <w:rFonts w:cstheme="minorHAnsi"/>
                <w:b/>
                <w:bCs/>
                <w:sz w:val="18"/>
                <w:szCs w:val="18"/>
              </w:rPr>
              <w:t>Properties and changes of materials</w:t>
            </w:r>
          </w:p>
          <w:p w14:paraId="49D55330" w14:textId="77777777" w:rsidR="007164AA" w:rsidRDefault="007164AA" w:rsidP="00BF0876">
            <w:pPr>
              <w:jc w:val="center"/>
              <w:rPr>
                <w:rFonts w:cstheme="minorHAnsi"/>
                <w:b/>
                <w:bCs/>
                <w:sz w:val="18"/>
                <w:szCs w:val="18"/>
              </w:rPr>
            </w:pPr>
          </w:p>
          <w:p w14:paraId="17553AF1" w14:textId="79B389FA" w:rsidR="007164AA" w:rsidRPr="00A13955" w:rsidRDefault="007164AA" w:rsidP="00BF0876">
            <w:pPr>
              <w:jc w:val="center"/>
              <w:rPr>
                <w:rFonts w:cstheme="minorHAnsi"/>
                <w:b/>
                <w:bCs/>
                <w:sz w:val="18"/>
                <w:szCs w:val="18"/>
              </w:rPr>
            </w:pPr>
            <w:r>
              <w:rPr>
                <w:rFonts w:cstheme="minorHAnsi"/>
                <w:b/>
                <w:bCs/>
                <w:sz w:val="18"/>
                <w:szCs w:val="18"/>
              </w:rPr>
              <w:t>L1: Properties of materials</w:t>
            </w:r>
          </w:p>
        </w:tc>
        <w:tc>
          <w:tcPr>
            <w:tcW w:w="1980" w:type="dxa"/>
            <w:vAlign w:val="center"/>
          </w:tcPr>
          <w:p w14:paraId="669BEC1C" w14:textId="77777777" w:rsidR="007164AA" w:rsidRPr="00663DE2" w:rsidRDefault="007164AA" w:rsidP="00663DE2">
            <w:pPr>
              <w:pStyle w:val="Default"/>
              <w:rPr>
                <w:rFonts w:asciiTheme="minorHAnsi" w:hAnsiTheme="minorHAnsi" w:cstheme="minorHAnsi"/>
                <w:color w:val="auto"/>
                <w:sz w:val="18"/>
                <w:szCs w:val="18"/>
              </w:rPr>
            </w:pPr>
          </w:p>
          <w:p w14:paraId="06BDEDC7" w14:textId="55375090" w:rsidR="007164AA" w:rsidRDefault="007164AA" w:rsidP="00663DE2">
            <w:pPr>
              <w:pStyle w:val="Default"/>
              <w:rPr>
                <w:rFonts w:asciiTheme="minorHAnsi" w:hAnsiTheme="minorHAnsi" w:cstheme="minorHAnsi"/>
                <w:sz w:val="18"/>
                <w:szCs w:val="18"/>
              </w:rPr>
            </w:pPr>
            <w:r>
              <w:rPr>
                <w:rFonts w:asciiTheme="minorHAnsi" w:hAnsiTheme="minorHAnsi" w:cstheme="minorHAnsi"/>
                <w:sz w:val="18"/>
                <w:szCs w:val="18"/>
              </w:rPr>
              <w:t>C</w:t>
            </w:r>
            <w:r w:rsidRPr="00663DE2">
              <w:rPr>
                <w:rFonts w:asciiTheme="minorHAnsi" w:hAnsiTheme="minorHAnsi" w:cstheme="minorHAnsi"/>
                <w:sz w:val="18"/>
                <w:szCs w:val="18"/>
              </w:rPr>
              <w:t>ompare and group together everyday materials on the basis of their properties, including their hardness, solubility, transparency, conductivity (electrical and thermal), and response to magnets</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461A75FC" w14:textId="77777777" w:rsidR="007164AA" w:rsidRPr="00663DE2" w:rsidRDefault="007164AA" w:rsidP="00663DE2">
            <w:pPr>
              <w:pStyle w:val="Default"/>
              <w:rPr>
                <w:rFonts w:asciiTheme="minorHAnsi" w:hAnsiTheme="minorHAnsi" w:cstheme="minorHAnsi"/>
                <w:sz w:val="18"/>
                <w:szCs w:val="18"/>
              </w:rPr>
            </w:pPr>
          </w:p>
          <w:p w14:paraId="3F57AB95" w14:textId="1288EE7F" w:rsidR="007164AA" w:rsidRDefault="007164AA" w:rsidP="00663DE2">
            <w:pPr>
              <w:pStyle w:val="Default"/>
              <w:rPr>
                <w:rFonts w:asciiTheme="minorHAnsi" w:hAnsiTheme="minorHAnsi" w:cstheme="minorHAnsi"/>
                <w:sz w:val="18"/>
                <w:szCs w:val="18"/>
              </w:rPr>
            </w:pPr>
            <w:r>
              <w:rPr>
                <w:rFonts w:asciiTheme="minorHAnsi" w:hAnsiTheme="minorHAnsi" w:cstheme="minorHAnsi"/>
                <w:sz w:val="18"/>
                <w:szCs w:val="18"/>
              </w:rPr>
              <w:t>K</w:t>
            </w:r>
            <w:r w:rsidRPr="00663DE2">
              <w:rPr>
                <w:rFonts w:asciiTheme="minorHAnsi" w:hAnsiTheme="minorHAnsi" w:cstheme="minorHAnsi"/>
                <w:sz w:val="18"/>
                <w:szCs w:val="18"/>
              </w:rPr>
              <w:t>now that some materials will dissolve in liquid to form a solution and describe how to recover a substance from a solution</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2A324AF1" w14:textId="77777777" w:rsidR="005650E8" w:rsidRPr="00663DE2" w:rsidRDefault="005650E8" w:rsidP="00663DE2">
            <w:pPr>
              <w:pStyle w:val="Default"/>
              <w:rPr>
                <w:rFonts w:asciiTheme="minorHAnsi" w:hAnsiTheme="minorHAnsi" w:cstheme="minorHAnsi"/>
                <w:sz w:val="18"/>
                <w:szCs w:val="18"/>
              </w:rPr>
            </w:pPr>
          </w:p>
          <w:p w14:paraId="0CC7B1EA" w14:textId="77777777" w:rsidR="007164AA" w:rsidRDefault="007164AA" w:rsidP="00663DE2">
            <w:pPr>
              <w:pStyle w:val="Default"/>
              <w:rPr>
                <w:rFonts w:asciiTheme="minorHAnsi" w:hAnsiTheme="minorHAnsi" w:cstheme="minorHAnsi"/>
                <w:sz w:val="18"/>
                <w:szCs w:val="18"/>
              </w:rPr>
            </w:pPr>
            <w:r>
              <w:rPr>
                <w:rFonts w:asciiTheme="minorHAnsi" w:hAnsiTheme="minorHAnsi" w:cstheme="minorHAnsi"/>
                <w:sz w:val="18"/>
                <w:szCs w:val="18"/>
              </w:rPr>
              <w:t>U</w:t>
            </w:r>
            <w:r w:rsidRPr="00663DE2">
              <w:rPr>
                <w:rFonts w:asciiTheme="minorHAnsi" w:hAnsiTheme="minorHAnsi" w:cstheme="minorHAnsi"/>
                <w:sz w:val="18"/>
                <w:szCs w:val="18"/>
              </w:rPr>
              <w:t xml:space="preserve">se knowledge of solids, liquids and gases to decide how mixtures might be separated, including through </w:t>
            </w:r>
            <w:r w:rsidRPr="00663DE2">
              <w:rPr>
                <w:rFonts w:asciiTheme="minorHAnsi" w:hAnsiTheme="minorHAnsi" w:cstheme="minorHAnsi"/>
                <w:sz w:val="18"/>
                <w:szCs w:val="18"/>
              </w:rPr>
              <w:lastRenderedPageBreak/>
              <w:t>filtering, sieving and evaporating</w:t>
            </w:r>
            <w:r>
              <w:rPr>
                <w:rFonts w:asciiTheme="minorHAnsi" w:hAnsiTheme="minorHAnsi" w:cstheme="minorHAnsi"/>
                <w:sz w:val="18"/>
                <w:szCs w:val="18"/>
              </w:rPr>
              <w:t>.</w:t>
            </w:r>
          </w:p>
          <w:p w14:paraId="215E4720" w14:textId="1D1A15EC" w:rsidR="007164AA" w:rsidRPr="00663DE2" w:rsidRDefault="007164AA" w:rsidP="00663DE2">
            <w:pPr>
              <w:pStyle w:val="Default"/>
              <w:rPr>
                <w:rFonts w:asciiTheme="minorHAnsi" w:hAnsiTheme="minorHAnsi" w:cstheme="minorHAnsi"/>
                <w:sz w:val="18"/>
                <w:szCs w:val="18"/>
              </w:rPr>
            </w:pPr>
            <w:r w:rsidRPr="00663DE2">
              <w:rPr>
                <w:rFonts w:asciiTheme="minorHAnsi" w:hAnsiTheme="minorHAnsi" w:cstheme="minorHAnsi"/>
                <w:sz w:val="18"/>
                <w:szCs w:val="18"/>
              </w:rPr>
              <w:t xml:space="preserve"> </w:t>
            </w:r>
          </w:p>
          <w:p w14:paraId="38DB61DB" w14:textId="3E5D83DE" w:rsidR="007164AA" w:rsidRDefault="007164AA" w:rsidP="00663DE2">
            <w:pPr>
              <w:pStyle w:val="Default"/>
              <w:rPr>
                <w:rFonts w:asciiTheme="minorHAnsi" w:hAnsiTheme="minorHAnsi" w:cstheme="minorHAnsi"/>
                <w:sz w:val="18"/>
                <w:szCs w:val="18"/>
              </w:rPr>
            </w:pPr>
            <w:r>
              <w:rPr>
                <w:rFonts w:asciiTheme="minorHAnsi" w:hAnsiTheme="minorHAnsi" w:cstheme="minorHAnsi"/>
                <w:sz w:val="18"/>
                <w:szCs w:val="18"/>
              </w:rPr>
              <w:t>G</w:t>
            </w:r>
            <w:r w:rsidRPr="00663DE2">
              <w:rPr>
                <w:rFonts w:asciiTheme="minorHAnsi" w:hAnsiTheme="minorHAnsi" w:cstheme="minorHAnsi"/>
                <w:sz w:val="18"/>
                <w:szCs w:val="18"/>
              </w:rPr>
              <w:t>ive reasons, based on evidence from comparative and fair tests, for the particular uses of everyday materials, including metals, wood and plastic</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2498B20B" w14:textId="77777777" w:rsidR="007164AA" w:rsidRPr="00663DE2" w:rsidRDefault="007164AA" w:rsidP="00663DE2">
            <w:pPr>
              <w:pStyle w:val="Default"/>
              <w:rPr>
                <w:rFonts w:asciiTheme="minorHAnsi" w:hAnsiTheme="minorHAnsi" w:cstheme="minorHAnsi"/>
                <w:sz w:val="18"/>
                <w:szCs w:val="18"/>
              </w:rPr>
            </w:pPr>
          </w:p>
          <w:p w14:paraId="5345D01F" w14:textId="10F31409" w:rsidR="007164AA" w:rsidRPr="00663DE2" w:rsidRDefault="007164AA" w:rsidP="00663DE2">
            <w:pPr>
              <w:pStyle w:val="Default"/>
              <w:rPr>
                <w:rFonts w:asciiTheme="minorHAnsi" w:hAnsiTheme="minorHAnsi" w:cstheme="minorHAnsi"/>
                <w:sz w:val="18"/>
                <w:szCs w:val="18"/>
              </w:rPr>
            </w:pPr>
            <w:r>
              <w:rPr>
                <w:rFonts w:asciiTheme="minorHAnsi" w:hAnsiTheme="minorHAnsi" w:cstheme="minorHAnsi"/>
                <w:sz w:val="18"/>
                <w:szCs w:val="18"/>
              </w:rPr>
              <w:t>D</w:t>
            </w:r>
            <w:r w:rsidRPr="00663DE2">
              <w:rPr>
                <w:rFonts w:asciiTheme="minorHAnsi" w:hAnsiTheme="minorHAnsi" w:cstheme="minorHAnsi"/>
                <w:sz w:val="18"/>
                <w:szCs w:val="18"/>
              </w:rPr>
              <w:t>emonstrate that dissolving, mixing and changes of state are reversible changes</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41279146" w14:textId="77777777" w:rsidR="007164AA" w:rsidRDefault="007164AA" w:rsidP="00663DE2">
            <w:pPr>
              <w:pStyle w:val="Default"/>
              <w:rPr>
                <w:rFonts w:asciiTheme="minorHAnsi" w:hAnsiTheme="minorHAnsi" w:cstheme="minorHAnsi"/>
                <w:sz w:val="18"/>
                <w:szCs w:val="18"/>
              </w:rPr>
            </w:pPr>
          </w:p>
          <w:p w14:paraId="384E0CA1" w14:textId="1A68CA5A" w:rsidR="007164AA" w:rsidRPr="00663DE2" w:rsidRDefault="007164AA" w:rsidP="00663DE2">
            <w:pPr>
              <w:pStyle w:val="Default"/>
              <w:rPr>
                <w:rFonts w:asciiTheme="minorHAnsi" w:hAnsiTheme="minorHAnsi" w:cstheme="minorHAnsi"/>
                <w:sz w:val="18"/>
                <w:szCs w:val="18"/>
              </w:rPr>
            </w:pPr>
            <w:r>
              <w:rPr>
                <w:rFonts w:asciiTheme="minorHAnsi" w:hAnsiTheme="minorHAnsi" w:cstheme="minorHAnsi"/>
                <w:sz w:val="18"/>
                <w:szCs w:val="18"/>
              </w:rPr>
              <w:t>E</w:t>
            </w:r>
            <w:r w:rsidRPr="00663DE2">
              <w:rPr>
                <w:rFonts w:asciiTheme="minorHAnsi" w:hAnsiTheme="minorHAnsi" w:cstheme="minorHAnsi"/>
                <w:sz w:val="18"/>
                <w:szCs w:val="18"/>
              </w:rPr>
              <w:t xml:space="preserve">xplain that some changes result in the formation of new materials, and that this kind of change is not usually reversible, including changes associated with burning and the action of acid on bicarbonate of soda. </w:t>
            </w:r>
          </w:p>
          <w:p w14:paraId="3BC2DC35" w14:textId="77777777" w:rsidR="007164AA" w:rsidRPr="00663DE2" w:rsidRDefault="007164AA" w:rsidP="00BF0876">
            <w:pPr>
              <w:pStyle w:val="Default"/>
              <w:ind w:left="-108"/>
              <w:rPr>
                <w:rFonts w:asciiTheme="minorHAnsi" w:hAnsiTheme="minorHAnsi" w:cstheme="minorHAnsi"/>
                <w:sz w:val="18"/>
                <w:szCs w:val="18"/>
              </w:rPr>
            </w:pPr>
          </w:p>
        </w:tc>
        <w:tc>
          <w:tcPr>
            <w:tcW w:w="1800" w:type="dxa"/>
            <w:vAlign w:val="center"/>
          </w:tcPr>
          <w:p w14:paraId="6B570CB0" w14:textId="77777777" w:rsidR="007164AA" w:rsidRPr="00663DE2" w:rsidRDefault="007164AA" w:rsidP="00663DE2">
            <w:pPr>
              <w:autoSpaceDE w:val="0"/>
              <w:autoSpaceDN w:val="0"/>
              <w:adjustRightInd w:val="0"/>
              <w:rPr>
                <w:rFonts w:cstheme="minorHAnsi"/>
                <w:color w:val="000000" w:themeColor="text1"/>
                <w:sz w:val="18"/>
                <w:szCs w:val="18"/>
                <w:lang w:val="en-US"/>
              </w:rPr>
            </w:pPr>
            <w:r w:rsidRPr="00663DE2">
              <w:rPr>
                <w:rFonts w:cstheme="minorHAnsi"/>
                <w:color w:val="000000" w:themeColor="text1"/>
                <w:sz w:val="18"/>
                <w:szCs w:val="18"/>
                <w:lang w:val="en-US"/>
              </w:rPr>
              <w:lastRenderedPageBreak/>
              <w:t>To compare and group together everyday</w:t>
            </w:r>
          </w:p>
          <w:p w14:paraId="058EA3F1" w14:textId="77777777" w:rsidR="007164AA" w:rsidRPr="00663DE2" w:rsidRDefault="007164AA" w:rsidP="00663DE2">
            <w:pPr>
              <w:autoSpaceDE w:val="0"/>
              <w:autoSpaceDN w:val="0"/>
              <w:adjustRightInd w:val="0"/>
              <w:rPr>
                <w:rFonts w:cstheme="minorHAnsi"/>
                <w:color w:val="000000" w:themeColor="text1"/>
                <w:sz w:val="18"/>
                <w:szCs w:val="18"/>
                <w:lang w:val="en-US"/>
              </w:rPr>
            </w:pPr>
            <w:r w:rsidRPr="00663DE2">
              <w:rPr>
                <w:rFonts w:cstheme="minorHAnsi"/>
                <w:color w:val="000000" w:themeColor="text1"/>
                <w:sz w:val="18"/>
                <w:szCs w:val="18"/>
                <w:lang w:val="en-US"/>
              </w:rPr>
              <w:t>materials on the basis of their properties,</w:t>
            </w:r>
          </w:p>
          <w:p w14:paraId="4C340C86" w14:textId="77777777" w:rsidR="007164AA" w:rsidRPr="00663DE2" w:rsidRDefault="007164AA" w:rsidP="00663DE2">
            <w:pPr>
              <w:autoSpaceDE w:val="0"/>
              <w:autoSpaceDN w:val="0"/>
              <w:adjustRightInd w:val="0"/>
              <w:rPr>
                <w:rFonts w:cstheme="minorHAnsi"/>
                <w:color w:val="000000" w:themeColor="text1"/>
                <w:sz w:val="18"/>
                <w:szCs w:val="18"/>
                <w:lang w:val="en-US"/>
              </w:rPr>
            </w:pPr>
            <w:r w:rsidRPr="00663DE2">
              <w:rPr>
                <w:rFonts w:cstheme="minorHAnsi"/>
                <w:color w:val="000000" w:themeColor="text1"/>
                <w:sz w:val="18"/>
                <w:szCs w:val="18"/>
                <w:lang w:val="en-US"/>
              </w:rPr>
              <w:t>including their hardness, transparency</w:t>
            </w:r>
          </w:p>
          <w:p w14:paraId="03D13E76" w14:textId="77777777" w:rsidR="007164AA" w:rsidRPr="00663DE2" w:rsidRDefault="007164AA" w:rsidP="00663DE2">
            <w:pPr>
              <w:autoSpaceDE w:val="0"/>
              <w:autoSpaceDN w:val="0"/>
              <w:adjustRightInd w:val="0"/>
              <w:rPr>
                <w:rFonts w:cstheme="minorHAnsi"/>
                <w:color w:val="000000" w:themeColor="text1"/>
                <w:sz w:val="18"/>
                <w:szCs w:val="18"/>
                <w:lang w:val="en-US"/>
              </w:rPr>
            </w:pPr>
            <w:r w:rsidRPr="00663DE2">
              <w:rPr>
                <w:rFonts w:cstheme="minorHAnsi"/>
                <w:color w:val="000000" w:themeColor="text1"/>
                <w:sz w:val="18"/>
                <w:szCs w:val="18"/>
                <w:lang w:val="en-US"/>
              </w:rPr>
              <w:t>and response to magnets by sorting and</w:t>
            </w:r>
          </w:p>
          <w:p w14:paraId="0D55D6D0" w14:textId="77777777" w:rsidR="007164AA" w:rsidRPr="00663DE2" w:rsidRDefault="007164AA" w:rsidP="00663DE2">
            <w:pPr>
              <w:autoSpaceDE w:val="0"/>
              <w:autoSpaceDN w:val="0"/>
              <w:adjustRightInd w:val="0"/>
              <w:rPr>
                <w:rFonts w:cstheme="minorHAnsi"/>
                <w:color w:val="000000" w:themeColor="text1"/>
                <w:sz w:val="18"/>
                <w:szCs w:val="18"/>
                <w:lang w:val="en-US"/>
              </w:rPr>
            </w:pPr>
            <w:r w:rsidRPr="00663DE2">
              <w:rPr>
                <w:rFonts w:cstheme="minorHAnsi"/>
                <w:color w:val="000000" w:themeColor="text1"/>
                <w:sz w:val="18"/>
                <w:szCs w:val="18"/>
                <w:lang w:val="en-US"/>
              </w:rPr>
              <w:t>classifying materials according to their</w:t>
            </w:r>
          </w:p>
          <w:p w14:paraId="3D86C0FC" w14:textId="311EA7E7" w:rsidR="007164AA" w:rsidRPr="00663DE2" w:rsidRDefault="007164AA" w:rsidP="00663DE2">
            <w:pPr>
              <w:rPr>
                <w:rFonts w:cstheme="minorHAnsi"/>
                <w:color w:val="000000" w:themeColor="text1"/>
                <w:sz w:val="18"/>
                <w:szCs w:val="18"/>
              </w:rPr>
            </w:pPr>
            <w:r w:rsidRPr="00663DE2">
              <w:rPr>
                <w:rFonts w:cstheme="minorHAnsi"/>
                <w:color w:val="000000" w:themeColor="text1"/>
                <w:sz w:val="18"/>
                <w:szCs w:val="18"/>
                <w:lang w:val="en-US"/>
              </w:rPr>
              <w:t>properties.</w:t>
            </w:r>
          </w:p>
        </w:tc>
        <w:tc>
          <w:tcPr>
            <w:tcW w:w="1350" w:type="dxa"/>
            <w:vAlign w:val="center"/>
          </w:tcPr>
          <w:p w14:paraId="1A9B6EF7" w14:textId="77777777" w:rsidR="007164AA" w:rsidRPr="00663DE2" w:rsidRDefault="007164AA" w:rsidP="00663DE2">
            <w:pPr>
              <w:autoSpaceDE w:val="0"/>
              <w:autoSpaceDN w:val="0"/>
              <w:adjustRightInd w:val="0"/>
              <w:rPr>
                <w:rFonts w:cstheme="minorHAnsi"/>
                <w:sz w:val="18"/>
                <w:szCs w:val="18"/>
                <w:lang w:val="en-US"/>
              </w:rPr>
            </w:pPr>
            <w:r w:rsidRPr="00663DE2">
              <w:rPr>
                <w:rFonts w:cstheme="minorHAnsi"/>
                <w:sz w:val="18"/>
                <w:szCs w:val="18"/>
                <w:lang w:val="en-US"/>
              </w:rPr>
              <w:t>It will be helpful if children have studied materials and their properties in earlier year groups, including</w:t>
            </w:r>
          </w:p>
          <w:p w14:paraId="75A65451" w14:textId="57FCBF7D" w:rsidR="007164AA" w:rsidRPr="00663DE2" w:rsidRDefault="007164AA" w:rsidP="00663DE2">
            <w:pPr>
              <w:rPr>
                <w:rFonts w:cstheme="minorHAnsi"/>
                <w:sz w:val="18"/>
                <w:szCs w:val="18"/>
              </w:rPr>
            </w:pPr>
            <w:r w:rsidRPr="00663DE2">
              <w:rPr>
                <w:rFonts w:cstheme="minorHAnsi"/>
                <w:sz w:val="18"/>
                <w:szCs w:val="18"/>
                <w:lang w:val="en-US"/>
              </w:rPr>
              <w:t>transparency, magnetism and states of matter in Y3 and Y4.</w:t>
            </w:r>
          </w:p>
        </w:tc>
        <w:tc>
          <w:tcPr>
            <w:tcW w:w="1080" w:type="dxa"/>
            <w:vAlign w:val="center"/>
          </w:tcPr>
          <w:p w14:paraId="08FDA04A" w14:textId="575E84E4" w:rsidR="007164AA" w:rsidRPr="0028285E" w:rsidRDefault="007164AA" w:rsidP="00BF0876">
            <w:pPr>
              <w:rPr>
                <w:rFonts w:cstheme="minorHAnsi"/>
                <w:sz w:val="18"/>
                <w:szCs w:val="18"/>
              </w:rPr>
            </w:pPr>
            <w:r>
              <w:rPr>
                <w:rFonts w:cstheme="minorHAnsi"/>
                <w:sz w:val="18"/>
                <w:szCs w:val="18"/>
              </w:rPr>
              <w:t>Literacy, ICT</w:t>
            </w:r>
          </w:p>
        </w:tc>
        <w:tc>
          <w:tcPr>
            <w:tcW w:w="1260" w:type="dxa"/>
            <w:vAlign w:val="center"/>
          </w:tcPr>
          <w:p w14:paraId="28D2F30F" w14:textId="7F16D773" w:rsidR="007164AA" w:rsidRDefault="007164AA" w:rsidP="00A13955">
            <w:pPr>
              <w:rPr>
                <w:rFonts w:cstheme="minorHAnsi"/>
                <w:sz w:val="18"/>
                <w:szCs w:val="18"/>
              </w:rPr>
            </w:pPr>
            <w:r>
              <w:rPr>
                <w:rFonts w:cstheme="minorHAnsi"/>
                <w:sz w:val="18"/>
                <w:szCs w:val="18"/>
              </w:rPr>
              <w:t xml:space="preserve">Properties of materials lesson pack from </w:t>
            </w:r>
            <w:proofErr w:type="spellStart"/>
            <w:r w:rsidRPr="002752FD">
              <w:rPr>
                <w:rFonts w:cstheme="minorHAnsi"/>
                <w:b/>
                <w:bCs/>
                <w:sz w:val="18"/>
                <w:szCs w:val="18"/>
              </w:rPr>
              <w:t>twinkl</w:t>
            </w:r>
            <w:proofErr w:type="spellEnd"/>
            <w:r w:rsidRPr="002752FD">
              <w:rPr>
                <w:rFonts w:cstheme="minorHAnsi"/>
                <w:b/>
                <w:bCs/>
                <w:sz w:val="18"/>
                <w:szCs w:val="18"/>
              </w:rPr>
              <w:t xml:space="preserve"> </w:t>
            </w:r>
            <w:r>
              <w:rPr>
                <w:rFonts w:cstheme="minorHAnsi"/>
                <w:sz w:val="18"/>
                <w:szCs w:val="18"/>
              </w:rPr>
              <w:t>(Properties of materials)</w:t>
            </w:r>
          </w:p>
          <w:p w14:paraId="4B86D1E9" w14:textId="09B4E6C2" w:rsidR="007164AA" w:rsidRDefault="007164AA" w:rsidP="00A13955">
            <w:pPr>
              <w:rPr>
                <w:rFonts w:cstheme="minorHAnsi"/>
                <w:sz w:val="18"/>
                <w:szCs w:val="18"/>
              </w:rPr>
            </w:pPr>
            <w:hyperlink r:id="rId8" w:history="1">
              <w:r w:rsidRPr="00751829">
                <w:rPr>
                  <w:rStyle w:val="Hyperlink"/>
                  <w:rFonts w:cstheme="minorHAnsi"/>
                  <w:sz w:val="18"/>
                  <w:szCs w:val="18"/>
                </w:rPr>
                <w:t>https://drive.google.com/drive/folders/1OpZutwXMcams5RrtZjaxFhFbL8G-MKca?usp=sharing</w:t>
              </w:r>
            </w:hyperlink>
          </w:p>
          <w:p w14:paraId="04FAE9EA" w14:textId="67A54CF9" w:rsidR="007164AA" w:rsidRPr="00D41595" w:rsidRDefault="007164AA" w:rsidP="00A13955">
            <w:pPr>
              <w:rPr>
                <w:rFonts w:cstheme="minorHAnsi"/>
                <w:sz w:val="18"/>
                <w:szCs w:val="18"/>
              </w:rPr>
            </w:pPr>
          </w:p>
        </w:tc>
        <w:tc>
          <w:tcPr>
            <w:tcW w:w="1350" w:type="dxa"/>
            <w:vAlign w:val="center"/>
          </w:tcPr>
          <w:p w14:paraId="0F449A4B" w14:textId="77777777" w:rsidR="007164AA" w:rsidRDefault="007164AA" w:rsidP="00A13955">
            <w:pPr>
              <w:rPr>
                <w:rFonts w:cstheme="minorHAnsi"/>
                <w:sz w:val="18"/>
                <w:szCs w:val="18"/>
              </w:rPr>
            </w:pPr>
            <w:r>
              <w:rPr>
                <w:rFonts w:cstheme="minorHAnsi"/>
                <w:sz w:val="18"/>
                <w:szCs w:val="18"/>
              </w:rPr>
              <w:t xml:space="preserve">Home Learning Task from </w:t>
            </w:r>
            <w:hyperlink r:id="rId9" w:history="1">
              <w:r w:rsidRPr="00751829">
                <w:rPr>
                  <w:rStyle w:val="Hyperlink"/>
                  <w:rFonts w:cstheme="minorHAnsi"/>
                  <w:sz w:val="18"/>
                  <w:szCs w:val="18"/>
                </w:rPr>
                <w:t>https://drive.google.com/drive/folders/1OpZutwXMcams5RrtZjaxFhFbL8G-MKca?usp=sharing</w:t>
              </w:r>
            </w:hyperlink>
          </w:p>
          <w:p w14:paraId="28EC5DDF" w14:textId="55DFD9CE" w:rsidR="007164AA" w:rsidRPr="0028285E" w:rsidRDefault="007164AA" w:rsidP="00BF0876">
            <w:pPr>
              <w:rPr>
                <w:rFonts w:cstheme="minorHAnsi"/>
                <w:sz w:val="18"/>
                <w:szCs w:val="18"/>
              </w:rPr>
            </w:pPr>
          </w:p>
        </w:tc>
        <w:tc>
          <w:tcPr>
            <w:tcW w:w="1260" w:type="dxa"/>
            <w:gridSpan w:val="2"/>
            <w:vAlign w:val="center"/>
          </w:tcPr>
          <w:p w14:paraId="3120E668" w14:textId="377F6D06" w:rsidR="007164AA" w:rsidRDefault="007164AA" w:rsidP="00A13955">
            <w:pPr>
              <w:rPr>
                <w:rFonts w:cstheme="minorHAnsi"/>
                <w:color w:val="000000" w:themeColor="text1"/>
                <w:sz w:val="18"/>
                <w:szCs w:val="18"/>
                <w:lang w:val="en-US"/>
              </w:rPr>
            </w:pPr>
            <w:r w:rsidRPr="00A13955">
              <w:rPr>
                <w:rFonts w:cstheme="minorHAnsi"/>
                <w:color w:val="000000" w:themeColor="text1"/>
                <w:sz w:val="18"/>
                <w:szCs w:val="18"/>
                <w:lang w:val="en-US"/>
              </w:rPr>
              <w:t xml:space="preserve">Try the </w:t>
            </w:r>
            <w:r>
              <w:rPr>
                <w:rFonts w:cstheme="minorHAnsi"/>
                <w:color w:val="000000" w:themeColor="text1"/>
                <w:sz w:val="18"/>
                <w:szCs w:val="18"/>
                <w:lang w:val="en-US"/>
              </w:rPr>
              <w:t xml:space="preserve">quiz </w:t>
            </w:r>
            <w:r w:rsidRPr="00A13955">
              <w:rPr>
                <w:rFonts w:cstheme="minorHAnsi"/>
                <w:color w:val="000000" w:themeColor="text1"/>
                <w:sz w:val="18"/>
                <w:szCs w:val="18"/>
                <w:lang w:val="en-US"/>
              </w:rPr>
              <w:t>to explain why materials have been chosen based on their properties.</w:t>
            </w:r>
          </w:p>
          <w:p w14:paraId="217926C0" w14:textId="77777777" w:rsidR="007164AA" w:rsidRDefault="007164AA" w:rsidP="00A13955">
            <w:pPr>
              <w:rPr>
                <w:rFonts w:cstheme="minorHAnsi"/>
                <w:color w:val="000000" w:themeColor="text1"/>
                <w:sz w:val="18"/>
                <w:szCs w:val="18"/>
                <w:lang w:val="en-US"/>
              </w:rPr>
            </w:pPr>
          </w:p>
          <w:p w14:paraId="6955DFE2" w14:textId="1D7E46AF" w:rsidR="007164AA" w:rsidRDefault="007164AA" w:rsidP="00A13955">
            <w:pPr>
              <w:rPr>
                <w:rFonts w:cstheme="minorHAnsi"/>
                <w:color w:val="000000" w:themeColor="text1"/>
                <w:sz w:val="18"/>
                <w:szCs w:val="18"/>
              </w:rPr>
            </w:pPr>
            <w:hyperlink r:id="rId10" w:history="1">
              <w:r w:rsidRPr="00751829">
                <w:rPr>
                  <w:rStyle w:val="Hyperlink"/>
                  <w:rFonts w:cstheme="minorHAnsi"/>
                  <w:sz w:val="18"/>
                  <w:szCs w:val="18"/>
                </w:rPr>
                <w:t>https://drive.google.com/file/d/1aGvxwDTHAZJlbZA_EwK-1CrfNinEtPS0/view?usp=sharing</w:t>
              </w:r>
            </w:hyperlink>
          </w:p>
          <w:p w14:paraId="0BEA224C" w14:textId="77777777" w:rsidR="007164AA" w:rsidRDefault="007164AA" w:rsidP="00A13955">
            <w:pPr>
              <w:rPr>
                <w:rFonts w:cstheme="minorHAnsi"/>
                <w:color w:val="000000" w:themeColor="text1"/>
                <w:sz w:val="18"/>
                <w:szCs w:val="18"/>
              </w:rPr>
            </w:pPr>
          </w:p>
          <w:p w14:paraId="0ED9FFC4" w14:textId="3FF22567" w:rsidR="006C36DC" w:rsidRPr="00A13955" w:rsidRDefault="006C36DC" w:rsidP="00A13955">
            <w:pPr>
              <w:rPr>
                <w:rFonts w:cstheme="minorHAnsi"/>
                <w:color w:val="000000" w:themeColor="text1"/>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w:t>
            </w:r>
            <w:r w:rsidRPr="00F373EF">
              <w:rPr>
                <w:rFonts w:cstheme="minorHAnsi"/>
                <w:sz w:val="18"/>
                <w:szCs w:val="18"/>
              </w:rPr>
              <w:lastRenderedPageBreak/>
              <w:t>other suitable, accessible app.</w:t>
            </w:r>
          </w:p>
        </w:tc>
        <w:tc>
          <w:tcPr>
            <w:tcW w:w="990" w:type="dxa"/>
            <w:gridSpan w:val="2"/>
            <w:vAlign w:val="center"/>
          </w:tcPr>
          <w:p w14:paraId="3DD8E072" w14:textId="179CE3CC" w:rsidR="007164AA" w:rsidRDefault="007164AA" w:rsidP="00A13955">
            <w:pPr>
              <w:autoSpaceDE w:val="0"/>
              <w:autoSpaceDN w:val="0"/>
              <w:adjustRightInd w:val="0"/>
              <w:rPr>
                <w:rFonts w:ascii="BPreplay" w:hAnsi="BPreplay" w:cs="BPreplay"/>
                <w:sz w:val="18"/>
                <w:szCs w:val="18"/>
                <w:lang w:val="en-US"/>
              </w:rPr>
            </w:pPr>
            <w:r>
              <w:rPr>
                <w:rFonts w:ascii="BPreplay" w:hAnsi="BPreplay" w:cs="BPreplay"/>
                <w:sz w:val="18"/>
                <w:szCs w:val="18"/>
                <w:lang w:val="en-US"/>
              </w:rPr>
              <w:lastRenderedPageBreak/>
              <w:t>Material Property Magnetic Hard</w:t>
            </w:r>
          </w:p>
          <w:p w14:paraId="5C35CE2E" w14:textId="0A6626F0" w:rsidR="007164AA" w:rsidRPr="0028285E" w:rsidRDefault="007164AA" w:rsidP="00A13955">
            <w:pPr>
              <w:rPr>
                <w:rFonts w:cstheme="minorHAnsi"/>
                <w:sz w:val="18"/>
                <w:szCs w:val="18"/>
              </w:rPr>
            </w:pPr>
            <w:r>
              <w:rPr>
                <w:rFonts w:ascii="BPreplay" w:hAnsi="BPreplay" w:cs="BPreplay"/>
                <w:sz w:val="18"/>
                <w:szCs w:val="18"/>
                <w:lang w:val="en-US"/>
              </w:rPr>
              <w:t>Transparent Flexible Permeable.</w:t>
            </w:r>
          </w:p>
        </w:tc>
        <w:tc>
          <w:tcPr>
            <w:tcW w:w="1021" w:type="dxa"/>
          </w:tcPr>
          <w:p w14:paraId="17339B99" w14:textId="77777777" w:rsidR="007164AA" w:rsidRPr="0028285E" w:rsidRDefault="007164AA" w:rsidP="00BF0876">
            <w:pPr>
              <w:rPr>
                <w:rFonts w:cstheme="minorHAnsi"/>
                <w:sz w:val="18"/>
                <w:szCs w:val="18"/>
              </w:rPr>
            </w:pPr>
          </w:p>
        </w:tc>
      </w:tr>
      <w:tr w:rsidR="005650E8" w:rsidRPr="0028285E" w14:paraId="7EDE0DE0" w14:textId="77777777" w:rsidTr="00807385">
        <w:trPr>
          <w:gridAfter w:val="1"/>
          <w:wAfter w:w="8" w:type="dxa"/>
          <w:trHeight w:val="277"/>
        </w:trPr>
        <w:tc>
          <w:tcPr>
            <w:tcW w:w="1188" w:type="dxa"/>
            <w:vMerge/>
            <w:vAlign w:val="center"/>
          </w:tcPr>
          <w:p w14:paraId="357DE667" w14:textId="77777777" w:rsidR="007164AA" w:rsidRPr="0028285E" w:rsidRDefault="007164AA" w:rsidP="007164AA">
            <w:pPr>
              <w:jc w:val="center"/>
              <w:rPr>
                <w:rFonts w:cstheme="minorHAnsi"/>
                <w:b/>
                <w:bCs/>
                <w:sz w:val="18"/>
                <w:szCs w:val="18"/>
              </w:rPr>
            </w:pPr>
          </w:p>
        </w:tc>
        <w:tc>
          <w:tcPr>
            <w:tcW w:w="990" w:type="dxa"/>
            <w:vAlign w:val="center"/>
          </w:tcPr>
          <w:p w14:paraId="39FCDFF3" w14:textId="3792717B" w:rsidR="007164AA" w:rsidRDefault="007164AA" w:rsidP="007164AA">
            <w:pPr>
              <w:jc w:val="center"/>
              <w:rPr>
                <w:rFonts w:cstheme="minorHAnsi"/>
                <w:sz w:val="18"/>
                <w:szCs w:val="18"/>
              </w:rPr>
            </w:pPr>
            <w:r>
              <w:rPr>
                <w:rFonts w:cstheme="minorHAnsi"/>
                <w:sz w:val="18"/>
                <w:szCs w:val="18"/>
              </w:rPr>
              <w:t>Blended</w:t>
            </w:r>
          </w:p>
        </w:tc>
        <w:tc>
          <w:tcPr>
            <w:tcW w:w="1080" w:type="dxa"/>
            <w:vAlign w:val="center"/>
          </w:tcPr>
          <w:p w14:paraId="4DE6698D" w14:textId="77777777" w:rsidR="007164AA" w:rsidRDefault="007164AA" w:rsidP="007164AA">
            <w:pPr>
              <w:jc w:val="center"/>
              <w:rPr>
                <w:rFonts w:cstheme="minorHAnsi"/>
                <w:b/>
                <w:bCs/>
                <w:sz w:val="18"/>
                <w:szCs w:val="18"/>
              </w:rPr>
            </w:pPr>
            <w:r w:rsidRPr="00A13955">
              <w:rPr>
                <w:rFonts w:cstheme="minorHAnsi"/>
                <w:b/>
                <w:bCs/>
                <w:sz w:val="18"/>
                <w:szCs w:val="18"/>
              </w:rPr>
              <w:t>Properties and changes of materials</w:t>
            </w:r>
          </w:p>
          <w:p w14:paraId="20333F2C" w14:textId="77777777" w:rsidR="007164AA" w:rsidRDefault="007164AA" w:rsidP="007164AA">
            <w:pPr>
              <w:jc w:val="center"/>
              <w:rPr>
                <w:rFonts w:cstheme="minorHAnsi"/>
                <w:b/>
                <w:bCs/>
                <w:sz w:val="18"/>
                <w:szCs w:val="18"/>
              </w:rPr>
            </w:pPr>
          </w:p>
          <w:p w14:paraId="352841A6" w14:textId="7AD50C11" w:rsidR="007164AA" w:rsidRDefault="007164AA" w:rsidP="007164AA">
            <w:pPr>
              <w:jc w:val="center"/>
              <w:rPr>
                <w:rFonts w:cstheme="minorHAnsi"/>
                <w:sz w:val="18"/>
                <w:szCs w:val="18"/>
              </w:rPr>
            </w:pPr>
            <w:r>
              <w:rPr>
                <w:rFonts w:cstheme="minorHAnsi"/>
                <w:b/>
                <w:bCs/>
                <w:sz w:val="18"/>
                <w:szCs w:val="18"/>
              </w:rPr>
              <w:t>L2: Keeping cool</w:t>
            </w:r>
          </w:p>
        </w:tc>
        <w:tc>
          <w:tcPr>
            <w:tcW w:w="1980" w:type="dxa"/>
            <w:vAlign w:val="center"/>
          </w:tcPr>
          <w:p w14:paraId="3AB074AE" w14:textId="77777777" w:rsidR="007164AA" w:rsidRPr="00663DE2" w:rsidRDefault="007164AA" w:rsidP="007164AA">
            <w:pPr>
              <w:pStyle w:val="Default"/>
              <w:rPr>
                <w:rFonts w:asciiTheme="minorHAnsi" w:hAnsiTheme="minorHAnsi" w:cstheme="minorHAnsi"/>
                <w:color w:val="auto"/>
                <w:sz w:val="18"/>
                <w:szCs w:val="18"/>
              </w:rPr>
            </w:pPr>
          </w:p>
          <w:p w14:paraId="1E791CAB" w14:textId="77777777" w:rsidR="007164AA" w:rsidRDefault="007164AA" w:rsidP="007164AA">
            <w:pPr>
              <w:pStyle w:val="Default"/>
              <w:rPr>
                <w:rFonts w:asciiTheme="minorHAnsi" w:hAnsiTheme="minorHAnsi" w:cstheme="minorHAnsi"/>
                <w:sz w:val="18"/>
                <w:szCs w:val="18"/>
              </w:rPr>
            </w:pPr>
            <w:r>
              <w:rPr>
                <w:rFonts w:asciiTheme="minorHAnsi" w:hAnsiTheme="minorHAnsi" w:cstheme="minorHAnsi"/>
                <w:sz w:val="18"/>
                <w:szCs w:val="18"/>
              </w:rPr>
              <w:t>C</w:t>
            </w:r>
            <w:r w:rsidRPr="00663DE2">
              <w:rPr>
                <w:rFonts w:asciiTheme="minorHAnsi" w:hAnsiTheme="minorHAnsi" w:cstheme="minorHAnsi"/>
                <w:sz w:val="18"/>
                <w:szCs w:val="18"/>
              </w:rPr>
              <w:t>ompare and group together everyday materials on the basis of their properties, including their hardness, solubility, transparency, conductivity (electrical and thermal), and response to magnets</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274D7D5A" w14:textId="77777777" w:rsidR="007164AA" w:rsidRPr="00663DE2" w:rsidRDefault="007164AA" w:rsidP="007164AA">
            <w:pPr>
              <w:pStyle w:val="Default"/>
              <w:rPr>
                <w:rFonts w:asciiTheme="minorHAnsi" w:hAnsiTheme="minorHAnsi" w:cstheme="minorHAnsi"/>
                <w:sz w:val="18"/>
                <w:szCs w:val="18"/>
              </w:rPr>
            </w:pPr>
          </w:p>
          <w:p w14:paraId="62CEA622" w14:textId="77777777" w:rsidR="007164AA" w:rsidRPr="00663DE2" w:rsidRDefault="007164AA" w:rsidP="007164AA">
            <w:pPr>
              <w:pStyle w:val="Default"/>
              <w:rPr>
                <w:rFonts w:asciiTheme="minorHAnsi" w:hAnsiTheme="minorHAnsi" w:cstheme="minorHAnsi"/>
                <w:sz w:val="18"/>
                <w:szCs w:val="18"/>
              </w:rPr>
            </w:pPr>
            <w:r>
              <w:rPr>
                <w:rFonts w:asciiTheme="minorHAnsi" w:hAnsiTheme="minorHAnsi" w:cstheme="minorHAnsi"/>
                <w:sz w:val="18"/>
                <w:szCs w:val="18"/>
              </w:rPr>
              <w:t>K</w:t>
            </w:r>
            <w:r w:rsidRPr="00663DE2">
              <w:rPr>
                <w:rFonts w:asciiTheme="minorHAnsi" w:hAnsiTheme="minorHAnsi" w:cstheme="minorHAnsi"/>
                <w:sz w:val="18"/>
                <w:szCs w:val="18"/>
              </w:rPr>
              <w:t xml:space="preserve">now that some materials will dissolve </w:t>
            </w:r>
            <w:r w:rsidRPr="00663DE2">
              <w:rPr>
                <w:rFonts w:asciiTheme="minorHAnsi" w:hAnsiTheme="minorHAnsi" w:cstheme="minorHAnsi"/>
                <w:sz w:val="18"/>
                <w:szCs w:val="18"/>
              </w:rPr>
              <w:lastRenderedPageBreak/>
              <w:t>in liquid to form a solution and describe how to recover a substance from a solution</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2CC84849" w14:textId="77777777" w:rsidR="007164AA" w:rsidRDefault="007164AA" w:rsidP="007164AA">
            <w:pPr>
              <w:pStyle w:val="Default"/>
              <w:rPr>
                <w:rFonts w:asciiTheme="minorHAnsi" w:hAnsiTheme="minorHAnsi" w:cstheme="minorHAnsi"/>
                <w:sz w:val="18"/>
                <w:szCs w:val="18"/>
              </w:rPr>
            </w:pPr>
            <w:r>
              <w:rPr>
                <w:rFonts w:asciiTheme="minorHAnsi" w:hAnsiTheme="minorHAnsi" w:cstheme="minorHAnsi"/>
                <w:sz w:val="18"/>
                <w:szCs w:val="18"/>
              </w:rPr>
              <w:t>U</w:t>
            </w:r>
            <w:r w:rsidRPr="00663DE2">
              <w:rPr>
                <w:rFonts w:asciiTheme="minorHAnsi" w:hAnsiTheme="minorHAnsi" w:cstheme="minorHAnsi"/>
                <w:sz w:val="18"/>
                <w:szCs w:val="18"/>
              </w:rPr>
              <w:t>se knowledge of solids, liquids and gases to decide how mixtures might be separated, including through filtering, sieving and evaporating</w:t>
            </w:r>
            <w:r>
              <w:rPr>
                <w:rFonts w:asciiTheme="minorHAnsi" w:hAnsiTheme="minorHAnsi" w:cstheme="minorHAnsi"/>
                <w:sz w:val="18"/>
                <w:szCs w:val="18"/>
              </w:rPr>
              <w:t>.</w:t>
            </w:r>
          </w:p>
          <w:p w14:paraId="1A89DB82" w14:textId="77777777" w:rsidR="007164AA" w:rsidRPr="00663DE2" w:rsidRDefault="007164AA" w:rsidP="007164AA">
            <w:pPr>
              <w:pStyle w:val="Default"/>
              <w:rPr>
                <w:rFonts w:asciiTheme="minorHAnsi" w:hAnsiTheme="minorHAnsi" w:cstheme="minorHAnsi"/>
                <w:sz w:val="18"/>
                <w:szCs w:val="18"/>
              </w:rPr>
            </w:pPr>
            <w:r w:rsidRPr="00663DE2">
              <w:rPr>
                <w:rFonts w:asciiTheme="minorHAnsi" w:hAnsiTheme="minorHAnsi" w:cstheme="minorHAnsi"/>
                <w:sz w:val="18"/>
                <w:szCs w:val="18"/>
              </w:rPr>
              <w:t xml:space="preserve"> </w:t>
            </w:r>
          </w:p>
          <w:p w14:paraId="35B6CC8A" w14:textId="77777777" w:rsidR="007164AA" w:rsidRDefault="007164AA" w:rsidP="007164AA">
            <w:pPr>
              <w:pStyle w:val="Default"/>
              <w:rPr>
                <w:rFonts w:asciiTheme="minorHAnsi" w:hAnsiTheme="minorHAnsi" w:cstheme="minorHAnsi"/>
                <w:sz w:val="18"/>
                <w:szCs w:val="18"/>
              </w:rPr>
            </w:pPr>
            <w:r>
              <w:rPr>
                <w:rFonts w:asciiTheme="minorHAnsi" w:hAnsiTheme="minorHAnsi" w:cstheme="minorHAnsi"/>
                <w:sz w:val="18"/>
                <w:szCs w:val="18"/>
              </w:rPr>
              <w:t>G</w:t>
            </w:r>
            <w:r w:rsidRPr="00663DE2">
              <w:rPr>
                <w:rFonts w:asciiTheme="minorHAnsi" w:hAnsiTheme="minorHAnsi" w:cstheme="minorHAnsi"/>
                <w:sz w:val="18"/>
                <w:szCs w:val="18"/>
              </w:rPr>
              <w:t>ive reasons, based on evidence from comparative and fair tests, for the particular uses of everyday materials, including metals, wood and plastic</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40D19A75" w14:textId="77777777" w:rsidR="007164AA" w:rsidRPr="00663DE2" w:rsidRDefault="007164AA" w:rsidP="007164AA">
            <w:pPr>
              <w:pStyle w:val="Default"/>
              <w:rPr>
                <w:rFonts w:asciiTheme="minorHAnsi" w:hAnsiTheme="minorHAnsi" w:cstheme="minorHAnsi"/>
                <w:sz w:val="18"/>
                <w:szCs w:val="18"/>
              </w:rPr>
            </w:pPr>
          </w:p>
          <w:p w14:paraId="441F498E" w14:textId="77777777" w:rsidR="007164AA" w:rsidRPr="00663DE2" w:rsidRDefault="007164AA" w:rsidP="007164AA">
            <w:pPr>
              <w:pStyle w:val="Default"/>
              <w:rPr>
                <w:rFonts w:asciiTheme="minorHAnsi" w:hAnsiTheme="minorHAnsi" w:cstheme="minorHAnsi"/>
                <w:sz w:val="18"/>
                <w:szCs w:val="18"/>
              </w:rPr>
            </w:pPr>
            <w:r>
              <w:rPr>
                <w:rFonts w:asciiTheme="minorHAnsi" w:hAnsiTheme="minorHAnsi" w:cstheme="minorHAnsi"/>
                <w:sz w:val="18"/>
                <w:szCs w:val="18"/>
              </w:rPr>
              <w:t>D</w:t>
            </w:r>
            <w:r w:rsidRPr="00663DE2">
              <w:rPr>
                <w:rFonts w:asciiTheme="minorHAnsi" w:hAnsiTheme="minorHAnsi" w:cstheme="minorHAnsi"/>
                <w:sz w:val="18"/>
                <w:szCs w:val="18"/>
              </w:rPr>
              <w:t>emonstrate that dissolving, mixing and changes of state are reversible changes</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7F559843" w14:textId="77777777" w:rsidR="007164AA" w:rsidRDefault="007164AA" w:rsidP="007164AA">
            <w:pPr>
              <w:pStyle w:val="Default"/>
              <w:rPr>
                <w:rFonts w:asciiTheme="minorHAnsi" w:hAnsiTheme="minorHAnsi" w:cstheme="minorHAnsi"/>
                <w:sz w:val="18"/>
                <w:szCs w:val="18"/>
              </w:rPr>
            </w:pPr>
          </w:p>
          <w:p w14:paraId="646B4502" w14:textId="24C8ABB5" w:rsidR="007164AA" w:rsidRPr="005650E8" w:rsidRDefault="007164AA" w:rsidP="007164AA">
            <w:pPr>
              <w:pStyle w:val="Default"/>
              <w:rPr>
                <w:rFonts w:asciiTheme="minorHAnsi" w:hAnsiTheme="minorHAnsi" w:cstheme="minorHAnsi"/>
                <w:sz w:val="18"/>
                <w:szCs w:val="18"/>
              </w:rPr>
            </w:pPr>
            <w:r>
              <w:rPr>
                <w:rFonts w:asciiTheme="minorHAnsi" w:hAnsiTheme="minorHAnsi" w:cstheme="minorHAnsi"/>
                <w:sz w:val="18"/>
                <w:szCs w:val="18"/>
              </w:rPr>
              <w:t>E</w:t>
            </w:r>
            <w:r w:rsidRPr="00663DE2">
              <w:rPr>
                <w:rFonts w:asciiTheme="minorHAnsi" w:hAnsiTheme="minorHAnsi" w:cstheme="minorHAnsi"/>
                <w:sz w:val="18"/>
                <w:szCs w:val="18"/>
              </w:rPr>
              <w:t xml:space="preserve">xplain that some changes result in the formation of new materials, and that this kind of change is not usually reversible, including changes associated with burning and the action of acid on bicarbonate of soda. </w:t>
            </w:r>
          </w:p>
        </w:tc>
        <w:tc>
          <w:tcPr>
            <w:tcW w:w="1800" w:type="dxa"/>
            <w:vAlign w:val="center"/>
          </w:tcPr>
          <w:p w14:paraId="1095F651" w14:textId="77777777" w:rsidR="007164AA" w:rsidRPr="007164AA" w:rsidRDefault="007164AA" w:rsidP="007164AA">
            <w:pPr>
              <w:autoSpaceDE w:val="0"/>
              <w:autoSpaceDN w:val="0"/>
              <w:adjustRightInd w:val="0"/>
              <w:rPr>
                <w:rFonts w:ascii="BPreplay" w:hAnsi="BPreplay" w:cs="BPreplay"/>
                <w:color w:val="000000"/>
                <w:sz w:val="24"/>
                <w:szCs w:val="24"/>
                <w:lang w:val="en-US"/>
              </w:rPr>
            </w:pPr>
          </w:p>
          <w:p w14:paraId="70D8EBCF" w14:textId="77777777" w:rsidR="007164AA" w:rsidRDefault="007164AA" w:rsidP="007164AA">
            <w:pPr>
              <w:autoSpaceDE w:val="0"/>
              <w:autoSpaceDN w:val="0"/>
              <w:adjustRightInd w:val="0"/>
              <w:rPr>
                <w:rFonts w:ascii="BPreplay" w:hAnsi="BPreplay" w:cs="BPreplay"/>
                <w:color w:val="000000"/>
                <w:sz w:val="18"/>
                <w:szCs w:val="18"/>
                <w:lang w:val="en-US"/>
              </w:rPr>
            </w:pPr>
            <w:r w:rsidRPr="007164AA">
              <w:rPr>
                <w:rFonts w:ascii="BPreplay" w:hAnsi="BPreplay" w:cs="BPreplay"/>
                <w:color w:val="000000"/>
                <w:sz w:val="18"/>
                <w:szCs w:val="18"/>
                <w:lang w:val="en-US"/>
              </w:rPr>
              <w:t>To give reasons, based on evidence from comparative and fair tests, for the particular uses of everyday materials, including metals, wood and plastic by investigating thermal conductors and insulators.</w:t>
            </w:r>
          </w:p>
          <w:p w14:paraId="147FD995" w14:textId="77777777" w:rsidR="007164AA" w:rsidRDefault="007164AA" w:rsidP="007164AA">
            <w:pPr>
              <w:autoSpaceDE w:val="0"/>
              <w:autoSpaceDN w:val="0"/>
              <w:adjustRightInd w:val="0"/>
              <w:rPr>
                <w:rFonts w:ascii="BPreplay" w:hAnsi="BPreplay" w:cs="BPreplay"/>
                <w:color w:val="000000"/>
                <w:sz w:val="18"/>
                <w:szCs w:val="18"/>
                <w:lang w:val="en-US"/>
              </w:rPr>
            </w:pPr>
          </w:p>
          <w:p w14:paraId="0243576A" w14:textId="31F90BBA" w:rsidR="007164AA" w:rsidRPr="00663DE2" w:rsidRDefault="007164AA" w:rsidP="007164AA">
            <w:pPr>
              <w:autoSpaceDE w:val="0"/>
              <w:autoSpaceDN w:val="0"/>
              <w:adjustRightInd w:val="0"/>
              <w:rPr>
                <w:rFonts w:cstheme="minorHAnsi"/>
                <w:color w:val="000000" w:themeColor="text1"/>
                <w:sz w:val="18"/>
                <w:szCs w:val="18"/>
                <w:lang w:val="en-US"/>
              </w:rPr>
            </w:pPr>
            <w:r>
              <w:rPr>
                <w:rFonts w:cs="BPreplay"/>
                <w:color w:val="000000"/>
                <w:sz w:val="18"/>
                <w:szCs w:val="18"/>
              </w:rPr>
              <w:t xml:space="preserve">To compare and </w:t>
            </w:r>
            <w:r>
              <w:rPr>
                <w:rFonts w:cs="BPreplay"/>
                <w:color w:val="000000"/>
                <w:sz w:val="18"/>
                <w:szCs w:val="18"/>
              </w:rPr>
              <w:lastRenderedPageBreak/>
              <w:t>group together everyday materials on the basis of their thermal conductivity by investigating thermal conductors and insulators</w:t>
            </w:r>
          </w:p>
        </w:tc>
        <w:tc>
          <w:tcPr>
            <w:tcW w:w="1350" w:type="dxa"/>
            <w:vAlign w:val="center"/>
          </w:tcPr>
          <w:p w14:paraId="6C7D3062" w14:textId="60A3FBED" w:rsidR="007164AA" w:rsidRPr="00663DE2" w:rsidRDefault="007164AA" w:rsidP="007164AA">
            <w:pPr>
              <w:autoSpaceDE w:val="0"/>
              <w:autoSpaceDN w:val="0"/>
              <w:adjustRightInd w:val="0"/>
              <w:rPr>
                <w:rFonts w:cstheme="minorHAnsi"/>
                <w:sz w:val="18"/>
                <w:szCs w:val="18"/>
                <w:lang w:val="en-US"/>
              </w:rPr>
            </w:pPr>
            <w:r w:rsidRPr="007164AA">
              <w:rPr>
                <w:rFonts w:cstheme="minorHAnsi"/>
                <w:sz w:val="18"/>
                <w:szCs w:val="18"/>
                <w:lang w:val="en-US"/>
              </w:rPr>
              <w:lastRenderedPageBreak/>
              <w:t>The children will have learnt about the</w:t>
            </w:r>
            <w:r>
              <w:rPr>
                <w:rFonts w:cstheme="minorHAnsi"/>
                <w:sz w:val="18"/>
                <w:szCs w:val="18"/>
                <w:lang w:val="en-US"/>
              </w:rPr>
              <w:t xml:space="preserve"> </w:t>
            </w:r>
            <w:r w:rsidRPr="007164AA">
              <w:rPr>
                <w:rFonts w:cstheme="minorHAnsi"/>
                <w:sz w:val="18"/>
                <w:szCs w:val="18"/>
                <w:lang w:val="en-US"/>
              </w:rPr>
              <w:t>properties of different materials in lesson 1.</w:t>
            </w:r>
          </w:p>
        </w:tc>
        <w:tc>
          <w:tcPr>
            <w:tcW w:w="1080" w:type="dxa"/>
            <w:vAlign w:val="center"/>
          </w:tcPr>
          <w:p w14:paraId="19B60642" w14:textId="0DAA0D7C" w:rsidR="007164AA" w:rsidRDefault="007164AA" w:rsidP="007164AA">
            <w:pPr>
              <w:rPr>
                <w:rFonts w:cstheme="minorHAnsi"/>
                <w:sz w:val="18"/>
                <w:szCs w:val="18"/>
              </w:rPr>
            </w:pPr>
            <w:r>
              <w:rPr>
                <w:rFonts w:cstheme="minorHAnsi"/>
                <w:sz w:val="18"/>
                <w:szCs w:val="18"/>
              </w:rPr>
              <w:t>Literacy, ICT, Art</w:t>
            </w:r>
          </w:p>
        </w:tc>
        <w:tc>
          <w:tcPr>
            <w:tcW w:w="1260" w:type="dxa"/>
            <w:vAlign w:val="center"/>
          </w:tcPr>
          <w:p w14:paraId="0C1C3C9E" w14:textId="715B361B" w:rsidR="007164AA" w:rsidRDefault="007164AA" w:rsidP="007164AA">
            <w:pPr>
              <w:rPr>
                <w:rFonts w:cstheme="minorHAnsi"/>
                <w:sz w:val="18"/>
                <w:szCs w:val="18"/>
              </w:rPr>
            </w:pPr>
            <w:r>
              <w:rPr>
                <w:rFonts w:cstheme="minorHAnsi"/>
                <w:sz w:val="18"/>
                <w:szCs w:val="18"/>
              </w:rPr>
              <w:t xml:space="preserve">Keeping cool lesson pack from </w:t>
            </w:r>
            <w:proofErr w:type="spellStart"/>
            <w:r w:rsidRPr="002752FD">
              <w:rPr>
                <w:rFonts w:cstheme="minorHAnsi"/>
                <w:b/>
                <w:bCs/>
                <w:sz w:val="18"/>
                <w:szCs w:val="18"/>
              </w:rPr>
              <w:t>twinkl</w:t>
            </w:r>
            <w:proofErr w:type="spellEnd"/>
            <w:r w:rsidRPr="002752FD">
              <w:rPr>
                <w:rFonts w:cstheme="minorHAnsi"/>
                <w:b/>
                <w:bCs/>
                <w:sz w:val="18"/>
                <w:szCs w:val="18"/>
              </w:rPr>
              <w:t xml:space="preserve"> </w:t>
            </w:r>
            <w:r>
              <w:rPr>
                <w:rFonts w:cstheme="minorHAnsi"/>
                <w:sz w:val="18"/>
                <w:szCs w:val="18"/>
              </w:rPr>
              <w:t>(Keeping cool)</w:t>
            </w:r>
          </w:p>
          <w:p w14:paraId="324E35CB" w14:textId="77777777" w:rsidR="007164AA" w:rsidRDefault="007164AA" w:rsidP="007164AA">
            <w:pPr>
              <w:rPr>
                <w:rFonts w:cstheme="minorHAnsi"/>
                <w:sz w:val="18"/>
                <w:szCs w:val="18"/>
              </w:rPr>
            </w:pPr>
            <w:hyperlink r:id="rId11" w:history="1">
              <w:r w:rsidRPr="00751829">
                <w:rPr>
                  <w:rStyle w:val="Hyperlink"/>
                  <w:rFonts w:cstheme="minorHAnsi"/>
                  <w:sz w:val="18"/>
                  <w:szCs w:val="18"/>
                </w:rPr>
                <w:t>https://drive.google.com/drive/folders/1OpZutwXMcams5RrtZjaxFhFbL8G-MKca?usp=sharing</w:t>
              </w:r>
            </w:hyperlink>
          </w:p>
          <w:p w14:paraId="771AD6AF" w14:textId="77777777" w:rsidR="007164AA" w:rsidRDefault="007164AA" w:rsidP="007164AA">
            <w:pPr>
              <w:rPr>
                <w:rFonts w:cstheme="minorHAnsi"/>
                <w:sz w:val="18"/>
                <w:szCs w:val="18"/>
              </w:rPr>
            </w:pPr>
          </w:p>
        </w:tc>
        <w:tc>
          <w:tcPr>
            <w:tcW w:w="1350" w:type="dxa"/>
            <w:vAlign w:val="center"/>
          </w:tcPr>
          <w:p w14:paraId="4B48023F" w14:textId="77777777" w:rsidR="007164AA" w:rsidRDefault="007164AA" w:rsidP="007164AA">
            <w:pPr>
              <w:rPr>
                <w:rFonts w:cstheme="minorHAnsi"/>
                <w:sz w:val="18"/>
                <w:szCs w:val="18"/>
              </w:rPr>
            </w:pPr>
            <w:r>
              <w:rPr>
                <w:rFonts w:cstheme="minorHAnsi"/>
                <w:sz w:val="18"/>
                <w:szCs w:val="18"/>
              </w:rPr>
              <w:t xml:space="preserve">Home Learning Task from </w:t>
            </w:r>
            <w:hyperlink r:id="rId12" w:history="1">
              <w:r w:rsidRPr="00751829">
                <w:rPr>
                  <w:rStyle w:val="Hyperlink"/>
                  <w:rFonts w:cstheme="minorHAnsi"/>
                  <w:sz w:val="18"/>
                  <w:szCs w:val="18"/>
                </w:rPr>
                <w:t>https://drive.google.com/drive/folders/1OpZutwXMcams5RrtZjaxFhFbL8G-MKca?usp=sharing</w:t>
              </w:r>
            </w:hyperlink>
          </w:p>
          <w:p w14:paraId="5BAAE711" w14:textId="77777777" w:rsidR="007164AA" w:rsidRDefault="007164AA" w:rsidP="007164AA">
            <w:pPr>
              <w:rPr>
                <w:rFonts w:cstheme="minorHAnsi"/>
                <w:sz w:val="18"/>
                <w:szCs w:val="18"/>
              </w:rPr>
            </w:pPr>
          </w:p>
        </w:tc>
        <w:tc>
          <w:tcPr>
            <w:tcW w:w="1260" w:type="dxa"/>
            <w:gridSpan w:val="2"/>
            <w:vAlign w:val="center"/>
          </w:tcPr>
          <w:p w14:paraId="2C1E4FB3" w14:textId="77777777" w:rsidR="007164AA" w:rsidRDefault="007164AA" w:rsidP="007164AA">
            <w:pPr>
              <w:rPr>
                <w:rFonts w:cstheme="minorHAnsi"/>
                <w:sz w:val="18"/>
                <w:szCs w:val="18"/>
              </w:rPr>
            </w:pPr>
            <w:r>
              <w:rPr>
                <w:rFonts w:cstheme="minorHAnsi"/>
                <w:sz w:val="18"/>
                <w:szCs w:val="18"/>
              </w:rPr>
              <w:t>Self-assessment using the success criteria grid in lesson pack.</w:t>
            </w:r>
          </w:p>
          <w:p w14:paraId="60BC09A2" w14:textId="77777777" w:rsidR="007164AA" w:rsidRDefault="007164AA" w:rsidP="007164AA">
            <w:pPr>
              <w:rPr>
                <w:rFonts w:cstheme="minorHAnsi"/>
                <w:color w:val="000000" w:themeColor="text1"/>
                <w:sz w:val="18"/>
                <w:szCs w:val="18"/>
                <w:lang w:val="en-US"/>
              </w:rPr>
            </w:pPr>
          </w:p>
          <w:p w14:paraId="466F5BCE" w14:textId="28CA8324" w:rsidR="006C36DC" w:rsidRPr="00A13955" w:rsidRDefault="006C36DC" w:rsidP="007164AA">
            <w:pPr>
              <w:rPr>
                <w:rFonts w:cstheme="minorHAnsi"/>
                <w:color w:val="000000" w:themeColor="text1"/>
                <w:sz w:val="18"/>
                <w:szCs w:val="18"/>
                <w:lang w:val="en-US"/>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w:t>
            </w:r>
            <w:r w:rsidRPr="00F373EF">
              <w:rPr>
                <w:rFonts w:cstheme="minorHAnsi"/>
                <w:sz w:val="18"/>
                <w:szCs w:val="18"/>
              </w:rPr>
              <w:lastRenderedPageBreak/>
              <w:t>Padlet or any other suitable, accessible app.</w:t>
            </w:r>
          </w:p>
        </w:tc>
        <w:tc>
          <w:tcPr>
            <w:tcW w:w="990" w:type="dxa"/>
            <w:gridSpan w:val="2"/>
            <w:vAlign w:val="center"/>
          </w:tcPr>
          <w:p w14:paraId="13C101E4" w14:textId="77777777" w:rsidR="007164AA" w:rsidRDefault="007164AA" w:rsidP="007164AA">
            <w:pPr>
              <w:autoSpaceDE w:val="0"/>
              <w:autoSpaceDN w:val="0"/>
              <w:adjustRightInd w:val="0"/>
              <w:rPr>
                <w:rFonts w:ascii="BPreplay" w:hAnsi="BPreplay" w:cs="BPreplay"/>
                <w:sz w:val="18"/>
                <w:szCs w:val="18"/>
                <w:lang w:val="en-US"/>
              </w:rPr>
            </w:pPr>
            <w:r w:rsidRPr="007164AA">
              <w:rPr>
                <w:rFonts w:ascii="BPreplay" w:hAnsi="BPreplay" w:cs="BPreplay"/>
                <w:sz w:val="18"/>
                <w:szCs w:val="18"/>
                <w:lang w:val="en-US"/>
              </w:rPr>
              <w:lastRenderedPageBreak/>
              <w:t xml:space="preserve">Thermal </w:t>
            </w:r>
            <w:r>
              <w:rPr>
                <w:rFonts w:ascii="BPreplay" w:hAnsi="BPreplay" w:cs="BPreplay"/>
                <w:sz w:val="18"/>
                <w:szCs w:val="18"/>
                <w:lang w:val="en-US"/>
              </w:rPr>
              <w:t>C</w:t>
            </w:r>
            <w:r w:rsidRPr="007164AA">
              <w:rPr>
                <w:rFonts w:ascii="BPreplay" w:hAnsi="BPreplay" w:cs="BPreplay"/>
                <w:sz w:val="18"/>
                <w:szCs w:val="18"/>
                <w:lang w:val="en-US"/>
              </w:rPr>
              <w:t xml:space="preserve">onductor </w:t>
            </w:r>
            <w:r>
              <w:rPr>
                <w:rFonts w:ascii="BPreplay" w:hAnsi="BPreplay" w:cs="BPreplay"/>
                <w:sz w:val="18"/>
                <w:szCs w:val="18"/>
                <w:lang w:val="en-US"/>
              </w:rPr>
              <w:t>I</w:t>
            </w:r>
            <w:r w:rsidRPr="007164AA">
              <w:rPr>
                <w:rFonts w:ascii="BPreplay" w:hAnsi="BPreplay" w:cs="BPreplay"/>
                <w:sz w:val="18"/>
                <w:szCs w:val="18"/>
                <w:lang w:val="en-US"/>
              </w:rPr>
              <w:t xml:space="preserve">nsulator </w:t>
            </w:r>
          </w:p>
          <w:p w14:paraId="4DD742BD" w14:textId="3322A56D" w:rsidR="007164AA" w:rsidRPr="007164AA" w:rsidRDefault="007164AA" w:rsidP="007164AA">
            <w:pPr>
              <w:autoSpaceDE w:val="0"/>
              <w:autoSpaceDN w:val="0"/>
              <w:adjustRightInd w:val="0"/>
              <w:rPr>
                <w:rFonts w:ascii="BPreplay" w:hAnsi="BPreplay" w:cs="BPreplay"/>
                <w:sz w:val="18"/>
                <w:szCs w:val="18"/>
                <w:lang w:val="en-US"/>
              </w:rPr>
            </w:pPr>
            <w:r>
              <w:rPr>
                <w:rFonts w:ascii="BPreplay" w:hAnsi="BPreplay" w:cs="BPreplay"/>
                <w:sz w:val="18"/>
                <w:szCs w:val="18"/>
                <w:lang w:val="en-US"/>
              </w:rPr>
              <w:t>H</w:t>
            </w:r>
            <w:r w:rsidRPr="007164AA">
              <w:rPr>
                <w:rFonts w:ascii="BPreplay" w:hAnsi="BPreplay" w:cs="BPreplay"/>
                <w:sz w:val="18"/>
                <w:szCs w:val="18"/>
                <w:lang w:val="en-US"/>
              </w:rPr>
              <w:t>eat</w:t>
            </w:r>
          </w:p>
          <w:p w14:paraId="3921C581" w14:textId="6F9887E3" w:rsidR="007164AA" w:rsidRDefault="007164AA" w:rsidP="007164AA">
            <w:pPr>
              <w:autoSpaceDE w:val="0"/>
              <w:autoSpaceDN w:val="0"/>
              <w:adjustRightInd w:val="0"/>
              <w:rPr>
                <w:rFonts w:ascii="BPreplay" w:hAnsi="BPreplay" w:cs="BPreplay"/>
                <w:sz w:val="18"/>
                <w:szCs w:val="18"/>
                <w:lang w:val="en-US"/>
              </w:rPr>
            </w:pPr>
            <w:r>
              <w:rPr>
                <w:rFonts w:ascii="BPreplay" w:hAnsi="BPreplay" w:cs="BPreplay"/>
                <w:sz w:val="18"/>
                <w:szCs w:val="18"/>
                <w:lang w:val="en-US"/>
              </w:rPr>
              <w:t>M</w:t>
            </w:r>
            <w:r w:rsidRPr="007164AA">
              <w:rPr>
                <w:rFonts w:ascii="BPreplay" w:hAnsi="BPreplay" w:cs="BPreplay"/>
                <w:sz w:val="18"/>
                <w:szCs w:val="18"/>
                <w:lang w:val="en-US"/>
              </w:rPr>
              <w:t xml:space="preserve">aterial </w:t>
            </w:r>
            <w:r>
              <w:rPr>
                <w:rFonts w:ascii="BPreplay" w:hAnsi="BPreplay" w:cs="BPreplay"/>
                <w:sz w:val="18"/>
                <w:szCs w:val="18"/>
                <w:lang w:val="en-US"/>
              </w:rPr>
              <w:t>V</w:t>
            </w:r>
            <w:r w:rsidRPr="007164AA">
              <w:rPr>
                <w:rFonts w:ascii="BPreplay" w:hAnsi="BPreplay" w:cs="BPreplay"/>
                <w:sz w:val="18"/>
                <w:szCs w:val="18"/>
                <w:lang w:val="en-US"/>
              </w:rPr>
              <w:t>ariable</w:t>
            </w:r>
          </w:p>
        </w:tc>
        <w:tc>
          <w:tcPr>
            <w:tcW w:w="1021" w:type="dxa"/>
          </w:tcPr>
          <w:p w14:paraId="5FA2AD45" w14:textId="77777777" w:rsidR="007164AA" w:rsidRPr="0028285E" w:rsidRDefault="007164AA" w:rsidP="007164AA">
            <w:pPr>
              <w:rPr>
                <w:rFonts w:cstheme="minorHAnsi"/>
                <w:sz w:val="18"/>
                <w:szCs w:val="18"/>
              </w:rPr>
            </w:pPr>
          </w:p>
        </w:tc>
      </w:tr>
      <w:tr w:rsidR="007164AA" w:rsidRPr="0028285E" w14:paraId="136EA889" w14:textId="77777777" w:rsidTr="005650E8">
        <w:trPr>
          <w:trHeight w:val="440"/>
        </w:trPr>
        <w:tc>
          <w:tcPr>
            <w:tcW w:w="1188" w:type="dxa"/>
            <w:vAlign w:val="center"/>
          </w:tcPr>
          <w:p w14:paraId="360E2A4E" w14:textId="77777777" w:rsidR="007164AA" w:rsidRPr="0028285E" w:rsidRDefault="007164AA" w:rsidP="007164AA">
            <w:pPr>
              <w:jc w:val="center"/>
              <w:rPr>
                <w:rFonts w:cstheme="minorHAnsi"/>
                <w:b/>
                <w:bCs/>
                <w:sz w:val="18"/>
                <w:szCs w:val="18"/>
              </w:rPr>
            </w:pPr>
            <w:r w:rsidRPr="0028285E">
              <w:rPr>
                <w:rFonts w:cstheme="minorHAnsi"/>
                <w:b/>
                <w:bCs/>
                <w:sz w:val="18"/>
                <w:szCs w:val="18"/>
              </w:rPr>
              <w:t xml:space="preserve">Week </w:t>
            </w:r>
            <w:r>
              <w:rPr>
                <w:rFonts w:cstheme="minorHAnsi"/>
                <w:b/>
                <w:bCs/>
                <w:sz w:val="18"/>
                <w:szCs w:val="18"/>
              </w:rPr>
              <w:t>18</w:t>
            </w:r>
          </w:p>
          <w:p w14:paraId="5879BD6A" w14:textId="77777777" w:rsidR="007164AA" w:rsidRPr="0028285E" w:rsidRDefault="007164AA" w:rsidP="007164AA">
            <w:pPr>
              <w:jc w:val="center"/>
              <w:rPr>
                <w:rFonts w:cstheme="minorHAnsi"/>
                <w:b/>
                <w:bCs/>
                <w:sz w:val="18"/>
                <w:szCs w:val="18"/>
              </w:rPr>
            </w:pPr>
          </w:p>
          <w:p w14:paraId="5164657F" w14:textId="77777777" w:rsidR="007164AA" w:rsidRPr="0028285E" w:rsidRDefault="007164AA" w:rsidP="007164AA">
            <w:pPr>
              <w:jc w:val="center"/>
              <w:rPr>
                <w:rFonts w:cstheme="minorHAnsi"/>
                <w:b/>
                <w:bCs/>
                <w:sz w:val="18"/>
                <w:szCs w:val="18"/>
              </w:rPr>
            </w:pPr>
            <w:r w:rsidRPr="0028285E">
              <w:rPr>
                <w:rFonts w:cstheme="minorHAnsi"/>
                <w:b/>
                <w:bCs/>
                <w:sz w:val="18"/>
                <w:szCs w:val="18"/>
              </w:rPr>
              <w:t>(</w:t>
            </w:r>
            <w:r>
              <w:rPr>
                <w:rFonts w:cstheme="minorHAnsi"/>
                <w:b/>
                <w:bCs/>
                <w:sz w:val="18"/>
                <w:szCs w:val="18"/>
              </w:rPr>
              <w:t>17</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r>
              <w:rPr>
                <w:rFonts w:cstheme="minorHAnsi"/>
                <w:b/>
                <w:bCs/>
                <w:sz w:val="18"/>
                <w:szCs w:val="18"/>
              </w:rPr>
              <w:t>21</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14169" w:type="dxa"/>
            <w:gridSpan w:val="14"/>
            <w:vAlign w:val="center"/>
          </w:tcPr>
          <w:p w14:paraId="139698C0" w14:textId="77777777" w:rsidR="007164AA" w:rsidRPr="00FA51CA" w:rsidRDefault="007164AA" w:rsidP="007164AA">
            <w:pPr>
              <w:jc w:val="center"/>
              <w:rPr>
                <w:rFonts w:cstheme="minorHAnsi"/>
                <w:b/>
                <w:bCs/>
                <w:sz w:val="18"/>
                <w:szCs w:val="18"/>
              </w:rPr>
            </w:pPr>
            <w:proofErr w:type="spellStart"/>
            <w:r w:rsidRPr="00FA51CA">
              <w:rPr>
                <w:rFonts w:cstheme="minorHAnsi"/>
                <w:b/>
                <w:bCs/>
                <w:sz w:val="18"/>
                <w:szCs w:val="18"/>
                <w:highlight w:val="yellow"/>
              </w:rPr>
              <w:t>Mid Year</w:t>
            </w:r>
            <w:proofErr w:type="spellEnd"/>
            <w:r w:rsidRPr="00FA51CA">
              <w:rPr>
                <w:rFonts w:cstheme="minorHAnsi"/>
                <w:b/>
                <w:bCs/>
                <w:sz w:val="18"/>
                <w:szCs w:val="18"/>
                <w:highlight w:val="yellow"/>
              </w:rPr>
              <w:t xml:space="preserve"> Assessment</w:t>
            </w:r>
          </w:p>
        </w:tc>
      </w:tr>
      <w:tr w:rsidR="007164AA" w:rsidRPr="0028285E" w14:paraId="06124EA2" w14:textId="77777777" w:rsidTr="005650E8">
        <w:trPr>
          <w:trHeight w:val="980"/>
        </w:trPr>
        <w:tc>
          <w:tcPr>
            <w:tcW w:w="1188" w:type="dxa"/>
            <w:vAlign w:val="center"/>
          </w:tcPr>
          <w:p w14:paraId="17445EBF" w14:textId="77777777" w:rsidR="007164AA" w:rsidRPr="0028285E" w:rsidRDefault="007164AA" w:rsidP="007164AA">
            <w:pPr>
              <w:jc w:val="center"/>
              <w:rPr>
                <w:rFonts w:cstheme="minorHAnsi"/>
                <w:b/>
                <w:bCs/>
                <w:sz w:val="18"/>
                <w:szCs w:val="18"/>
              </w:rPr>
            </w:pPr>
            <w:r w:rsidRPr="0028285E">
              <w:rPr>
                <w:rFonts w:cstheme="minorHAnsi"/>
                <w:b/>
                <w:bCs/>
                <w:sz w:val="18"/>
                <w:szCs w:val="18"/>
              </w:rPr>
              <w:lastRenderedPageBreak/>
              <w:t xml:space="preserve">Week </w:t>
            </w:r>
            <w:r>
              <w:rPr>
                <w:rFonts w:cstheme="minorHAnsi"/>
                <w:b/>
                <w:bCs/>
                <w:sz w:val="18"/>
                <w:szCs w:val="18"/>
              </w:rPr>
              <w:t>19</w:t>
            </w:r>
          </w:p>
          <w:p w14:paraId="34F38A19" w14:textId="77777777" w:rsidR="007164AA" w:rsidRPr="0028285E" w:rsidRDefault="007164AA" w:rsidP="007164AA">
            <w:pPr>
              <w:jc w:val="center"/>
              <w:rPr>
                <w:rFonts w:cstheme="minorHAnsi"/>
                <w:b/>
                <w:bCs/>
                <w:sz w:val="18"/>
                <w:szCs w:val="18"/>
              </w:rPr>
            </w:pPr>
          </w:p>
          <w:p w14:paraId="7E05AA35" w14:textId="77777777" w:rsidR="007164AA" w:rsidRPr="0028285E" w:rsidRDefault="007164AA" w:rsidP="007164AA">
            <w:pPr>
              <w:jc w:val="center"/>
              <w:rPr>
                <w:rFonts w:cstheme="minorHAnsi"/>
                <w:b/>
                <w:bCs/>
                <w:sz w:val="18"/>
                <w:szCs w:val="18"/>
              </w:rPr>
            </w:pPr>
            <w:r w:rsidRPr="0028285E">
              <w:rPr>
                <w:rFonts w:cstheme="minorHAnsi"/>
                <w:b/>
                <w:bCs/>
                <w:sz w:val="18"/>
                <w:szCs w:val="18"/>
              </w:rPr>
              <w:t>(2</w:t>
            </w:r>
            <w:r>
              <w:rPr>
                <w:rFonts w:cstheme="minorHAnsi"/>
                <w:b/>
                <w:bCs/>
                <w:sz w:val="18"/>
                <w:szCs w:val="18"/>
              </w:rPr>
              <w:t>4</w:t>
            </w:r>
            <w:r w:rsidRPr="0028285E">
              <w:rPr>
                <w:rFonts w:cstheme="minorHAnsi"/>
                <w:b/>
                <w:bCs/>
                <w:sz w:val="18"/>
                <w:szCs w:val="18"/>
              </w:rPr>
              <w:t>/0</w:t>
            </w:r>
            <w:r>
              <w:rPr>
                <w:rFonts w:cstheme="minorHAnsi"/>
                <w:b/>
                <w:bCs/>
                <w:sz w:val="18"/>
                <w:szCs w:val="18"/>
              </w:rPr>
              <w:t>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r>
              <w:rPr>
                <w:rFonts w:cstheme="minorHAnsi"/>
                <w:b/>
                <w:bCs/>
                <w:sz w:val="18"/>
                <w:szCs w:val="18"/>
              </w:rPr>
              <w:t>28</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14169" w:type="dxa"/>
            <w:gridSpan w:val="14"/>
            <w:vAlign w:val="center"/>
          </w:tcPr>
          <w:p w14:paraId="3A5FBE3F" w14:textId="77777777" w:rsidR="007164AA" w:rsidRPr="0028285E" w:rsidRDefault="007164AA" w:rsidP="007164AA">
            <w:pPr>
              <w:jc w:val="center"/>
              <w:rPr>
                <w:rFonts w:cstheme="minorHAnsi"/>
                <w:sz w:val="18"/>
                <w:szCs w:val="18"/>
              </w:rPr>
            </w:pPr>
            <w:proofErr w:type="spellStart"/>
            <w:r w:rsidRPr="00FA51CA">
              <w:rPr>
                <w:rFonts w:cstheme="minorHAnsi"/>
                <w:b/>
                <w:bCs/>
                <w:sz w:val="18"/>
                <w:szCs w:val="18"/>
                <w:highlight w:val="yellow"/>
              </w:rPr>
              <w:t>Mid Year</w:t>
            </w:r>
            <w:proofErr w:type="spellEnd"/>
            <w:r w:rsidRPr="00FA51CA">
              <w:rPr>
                <w:rFonts w:cstheme="minorHAnsi"/>
                <w:b/>
                <w:bCs/>
                <w:sz w:val="18"/>
                <w:szCs w:val="18"/>
                <w:highlight w:val="yellow"/>
              </w:rPr>
              <w:t xml:space="preserve"> Assessment</w:t>
            </w:r>
          </w:p>
        </w:tc>
      </w:tr>
      <w:tr w:rsidR="007164AA" w:rsidRPr="0028285E" w14:paraId="6CE1ABF9" w14:textId="77777777" w:rsidTr="00663DE2">
        <w:trPr>
          <w:trHeight w:val="748"/>
        </w:trPr>
        <w:tc>
          <w:tcPr>
            <w:tcW w:w="15357" w:type="dxa"/>
            <w:gridSpan w:val="15"/>
            <w:vAlign w:val="center"/>
          </w:tcPr>
          <w:p w14:paraId="075F44DE" w14:textId="77777777" w:rsidR="007164AA" w:rsidRPr="0022757F" w:rsidRDefault="007164AA" w:rsidP="007164AA">
            <w:pPr>
              <w:jc w:val="center"/>
              <w:rPr>
                <w:rFonts w:cstheme="minorHAnsi"/>
                <w:b/>
                <w:bCs/>
                <w:highlight w:val="cyan"/>
              </w:rPr>
            </w:pPr>
            <w:r w:rsidRPr="00163EC6">
              <w:rPr>
                <w:rFonts w:cstheme="minorHAnsi"/>
                <w:b/>
                <w:bCs/>
                <w:highlight w:val="cyan"/>
              </w:rPr>
              <w:t>JANUARY/ FEBRUARY</w:t>
            </w:r>
          </w:p>
        </w:tc>
      </w:tr>
      <w:tr w:rsidR="005650E8" w:rsidRPr="0028285E" w14:paraId="208CA619" w14:textId="77777777" w:rsidTr="00807385">
        <w:trPr>
          <w:gridAfter w:val="1"/>
          <w:wAfter w:w="8" w:type="dxa"/>
          <w:trHeight w:val="260"/>
        </w:trPr>
        <w:tc>
          <w:tcPr>
            <w:tcW w:w="1188" w:type="dxa"/>
            <w:vMerge w:val="restart"/>
            <w:vAlign w:val="center"/>
          </w:tcPr>
          <w:p w14:paraId="288F598F" w14:textId="77777777" w:rsidR="005650E8" w:rsidRPr="0028285E" w:rsidRDefault="005650E8" w:rsidP="003C53B7">
            <w:pPr>
              <w:jc w:val="center"/>
              <w:rPr>
                <w:rFonts w:cstheme="minorHAnsi"/>
                <w:b/>
                <w:bCs/>
                <w:sz w:val="18"/>
                <w:szCs w:val="18"/>
              </w:rPr>
            </w:pPr>
            <w:r w:rsidRPr="0028285E">
              <w:rPr>
                <w:rFonts w:cstheme="minorHAnsi"/>
                <w:b/>
                <w:bCs/>
                <w:sz w:val="18"/>
                <w:szCs w:val="18"/>
              </w:rPr>
              <w:t xml:space="preserve">Week </w:t>
            </w:r>
            <w:r>
              <w:rPr>
                <w:rFonts w:cstheme="minorHAnsi"/>
                <w:b/>
                <w:bCs/>
                <w:sz w:val="18"/>
                <w:szCs w:val="18"/>
              </w:rPr>
              <w:t>20</w:t>
            </w:r>
          </w:p>
          <w:p w14:paraId="1E6B7E38" w14:textId="77777777" w:rsidR="005650E8" w:rsidRPr="0028285E" w:rsidRDefault="005650E8" w:rsidP="003C53B7">
            <w:pPr>
              <w:jc w:val="center"/>
              <w:rPr>
                <w:rFonts w:cstheme="minorHAnsi"/>
                <w:b/>
                <w:bCs/>
                <w:sz w:val="18"/>
                <w:szCs w:val="18"/>
              </w:rPr>
            </w:pPr>
          </w:p>
          <w:p w14:paraId="1CD5F7D2" w14:textId="77777777" w:rsidR="005650E8" w:rsidRPr="0028285E" w:rsidRDefault="005650E8" w:rsidP="003C53B7">
            <w:pPr>
              <w:jc w:val="center"/>
              <w:rPr>
                <w:rFonts w:cstheme="minorHAnsi"/>
                <w:b/>
                <w:bCs/>
                <w:sz w:val="18"/>
                <w:szCs w:val="18"/>
              </w:rPr>
            </w:pPr>
            <w:r w:rsidRPr="0028285E">
              <w:rPr>
                <w:rFonts w:cstheme="minorHAnsi"/>
                <w:b/>
                <w:bCs/>
                <w:sz w:val="18"/>
                <w:szCs w:val="18"/>
              </w:rPr>
              <w:t>(</w:t>
            </w:r>
            <w:r>
              <w:rPr>
                <w:rFonts w:cstheme="minorHAnsi"/>
                <w:b/>
                <w:bCs/>
                <w:sz w:val="18"/>
                <w:szCs w:val="18"/>
              </w:rPr>
              <w:t>31</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r>
              <w:rPr>
                <w:rFonts w:cstheme="minorHAnsi"/>
                <w:b/>
                <w:bCs/>
                <w:sz w:val="18"/>
                <w:szCs w:val="18"/>
              </w:rPr>
              <w:t>04</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90" w:type="dxa"/>
            <w:vAlign w:val="center"/>
          </w:tcPr>
          <w:p w14:paraId="57910615" w14:textId="3602AC2D" w:rsidR="005650E8" w:rsidRPr="0028285E" w:rsidRDefault="005650E8" w:rsidP="003C53B7">
            <w:pPr>
              <w:jc w:val="center"/>
              <w:rPr>
                <w:rFonts w:cstheme="minorHAnsi"/>
                <w:sz w:val="18"/>
                <w:szCs w:val="18"/>
              </w:rPr>
            </w:pPr>
            <w:r>
              <w:rPr>
                <w:rFonts w:cstheme="minorHAnsi"/>
                <w:sz w:val="18"/>
                <w:szCs w:val="18"/>
              </w:rPr>
              <w:t>Blended</w:t>
            </w:r>
          </w:p>
        </w:tc>
        <w:tc>
          <w:tcPr>
            <w:tcW w:w="1080" w:type="dxa"/>
            <w:vAlign w:val="center"/>
          </w:tcPr>
          <w:p w14:paraId="3813E3B3" w14:textId="77777777" w:rsidR="005650E8" w:rsidRDefault="005650E8" w:rsidP="003C53B7">
            <w:pPr>
              <w:jc w:val="center"/>
              <w:rPr>
                <w:rFonts w:cstheme="minorHAnsi"/>
                <w:b/>
                <w:bCs/>
                <w:sz w:val="18"/>
                <w:szCs w:val="18"/>
              </w:rPr>
            </w:pPr>
            <w:r w:rsidRPr="00A13955">
              <w:rPr>
                <w:rFonts w:cstheme="minorHAnsi"/>
                <w:b/>
                <w:bCs/>
                <w:sz w:val="18"/>
                <w:szCs w:val="18"/>
              </w:rPr>
              <w:t>Properties and changes of materials</w:t>
            </w:r>
          </w:p>
          <w:p w14:paraId="6E131E9E" w14:textId="77777777" w:rsidR="005650E8" w:rsidRDefault="005650E8" w:rsidP="003C53B7">
            <w:pPr>
              <w:jc w:val="center"/>
              <w:rPr>
                <w:rFonts w:cstheme="minorHAnsi"/>
                <w:b/>
                <w:bCs/>
                <w:sz w:val="18"/>
                <w:szCs w:val="18"/>
              </w:rPr>
            </w:pPr>
          </w:p>
          <w:p w14:paraId="71A348D0" w14:textId="545A9DBB" w:rsidR="005650E8" w:rsidRPr="00D22C8B" w:rsidRDefault="005650E8" w:rsidP="003C53B7">
            <w:pPr>
              <w:jc w:val="center"/>
              <w:rPr>
                <w:rFonts w:cstheme="minorHAnsi"/>
                <w:sz w:val="18"/>
                <w:szCs w:val="18"/>
              </w:rPr>
            </w:pPr>
            <w:r>
              <w:rPr>
                <w:rFonts w:cstheme="minorHAnsi"/>
                <w:b/>
                <w:bCs/>
                <w:sz w:val="18"/>
                <w:szCs w:val="18"/>
              </w:rPr>
              <w:t>L3: Brighter bulbs</w:t>
            </w:r>
          </w:p>
        </w:tc>
        <w:tc>
          <w:tcPr>
            <w:tcW w:w="1980" w:type="dxa"/>
            <w:vAlign w:val="center"/>
          </w:tcPr>
          <w:p w14:paraId="3EDDF982" w14:textId="77777777" w:rsidR="005650E8" w:rsidRPr="00663DE2" w:rsidRDefault="005650E8" w:rsidP="003C53B7">
            <w:pPr>
              <w:pStyle w:val="Default"/>
              <w:rPr>
                <w:rFonts w:asciiTheme="minorHAnsi" w:hAnsiTheme="minorHAnsi" w:cstheme="minorHAnsi"/>
                <w:color w:val="auto"/>
                <w:sz w:val="18"/>
                <w:szCs w:val="18"/>
              </w:rPr>
            </w:pPr>
          </w:p>
          <w:p w14:paraId="64B9CD6F" w14:textId="77777777" w:rsidR="005650E8" w:rsidRDefault="005650E8" w:rsidP="003C53B7">
            <w:pPr>
              <w:pStyle w:val="Default"/>
              <w:rPr>
                <w:rFonts w:asciiTheme="minorHAnsi" w:hAnsiTheme="minorHAnsi" w:cstheme="minorHAnsi"/>
                <w:sz w:val="18"/>
                <w:szCs w:val="18"/>
              </w:rPr>
            </w:pPr>
            <w:r>
              <w:rPr>
                <w:rFonts w:asciiTheme="minorHAnsi" w:hAnsiTheme="minorHAnsi" w:cstheme="minorHAnsi"/>
                <w:sz w:val="18"/>
                <w:szCs w:val="18"/>
              </w:rPr>
              <w:t>C</w:t>
            </w:r>
            <w:r w:rsidRPr="00663DE2">
              <w:rPr>
                <w:rFonts w:asciiTheme="minorHAnsi" w:hAnsiTheme="minorHAnsi" w:cstheme="minorHAnsi"/>
                <w:sz w:val="18"/>
                <w:szCs w:val="18"/>
              </w:rPr>
              <w:t>ompare and group together everyday materials on the basis of their properties, including their hardness, solubility, transparency, conductivity (electrical and thermal), and response to magnets</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470B1A07" w14:textId="77777777" w:rsidR="005650E8" w:rsidRPr="00663DE2" w:rsidRDefault="005650E8" w:rsidP="003C53B7">
            <w:pPr>
              <w:pStyle w:val="Default"/>
              <w:rPr>
                <w:rFonts w:asciiTheme="minorHAnsi" w:hAnsiTheme="minorHAnsi" w:cstheme="minorHAnsi"/>
                <w:sz w:val="18"/>
                <w:szCs w:val="18"/>
              </w:rPr>
            </w:pPr>
          </w:p>
          <w:p w14:paraId="0FF25E4E" w14:textId="77777777" w:rsidR="005650E8" w:rsidRPr="00663DE2" w:rsidRDefault="005650E8" w:rsidP="003C53B7">
            <w:pPr>
              <w:pStyle w:val="Default"/>
              <w:rPr>
                <w:rFonts w:asciiTheme="minorHAnsi" w:hAnsiTheme="minorHAnsi" w:cstheme="minorHAnsi"/>
                <w:sz w:val="18"/>
                <w:szCs w:val="18"/>
              </w:rPr>
            </w:pPr>
            <w:r>
              <w:rPr>
                <w:rFonts w:asciiTheme="minorHAnsi" w:hAnsiTheme="minorHAnsi" w:cstheme="minorHAnsi"/>
                <w:sz w:val="18"/>
                <w:szCs w:val="18"/>
              </w:rPr>
              <w:t>K</w:t>
            </w:r>
            <w:r w:rsidRPr="00663DE2">
              <w:rPr>
                <w:rFonts w:asciiTheme="minorHAnsi" w:hAnsiTheme="minorHAnsi" w:cstheme="minorHAnsi"/>
                <w:sz w:val="18"/>
                <w:szCs w:val="18"/>
              </w:rPr>
              <w:t>now that some materials will dissolve in liquid to form a solution and describe how to recover a substance from a solution</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60188F0E" w14:textId="77777777" w:rsidR="005650E8" w:rsidRDefault="005650E8" w:rsidP="003C53B7">
            <w:pPr>
              <w:pStyle w:val="Default"/>
              <w:rPr>
                <w:rFonts w:asciiTheme="minorHAnsi" w:hAnsiTheme="minorHAnsi" w:cstheme="minorHAnsi"/>
                <w:sz w:val="18"/>
                <w:szCs w:val="18"/>
              </w:rPr>
            </w:pPr>
            <w:r>
              <w:rPr>
                <w:rFonts w:asciiTheme="minorHAnsi" w:hAnsiTheme="minorHAnsi" w:cstheme="minorHAnsi"/>
                <w:sz w:val="18"/>
                <w:szCs w:val="18"/>
              </w:rPr>
              <w:t>U</w:t>
            </w:r>
            <w:r w:rsidRPr="00663DE2">
              <w:rPr>
                <w:rFonts w:asciiTheme="minorHAnsi" w:hAnsiTheme="minorHAnsi" w:cstheme="minorHAnsi"/>
                <w:sz w:val="18"/>
                <w:szCs w:val="18"/>
              </w:rPr>
              <w:t>se knowledge of solids, liquids and gases to decide how mixtures might be separated, including through filtering, sieving and evaporating</w:t>
            </w:r>
            <w:r>
              <w:rPr>
                <w:rFonts w:asciiTheme="minorHAnsi" w:hAnsiTheme="minorHAnsi" w:cstheme="minorHAnsi"/>
                <w:sz w:val="18"/>
                <w:szCs w:val="18"/>
              </w:rPr>
              <w:t>.</w:t>
            </w:r>
          </w:p>
          <w:p w14:paraId="2934F92F" w14:textId="77777777" w:rsidR="005650E8" w:rsidRPr="00663DE2" w:rsidRDefault="005650E8" w:rsidP="003C53B7">
            <w:pPr>
              <w:pStyle w:val="Default"/>
              <w:rPr>
                <w:rFonts w:asciiTheme="minorHAnsi" w:hAnsiTheme="minorHAnsi" w:cstheme="minorHAnsi"/>
                <w:sz w:val="18"/>
                <w:szCs w:val="18"/>
              </w:rPr>
            </w:pPr>
            <w:r w:rsidRPr="00663DE2">
              <w:rPr>
                <w:rFonts w:asciiTheme="minorHAnsi" w:hAnsiTheme="minorHAnsi" w:cstheme="minorHAnsi"/>
                <w:sz w:val="18"/>
                <w:szCs w:val="18"/>
              </w:rPr>
              <w:t xml:space="preserve"> </w:t>
            </w:r>
          </w:p>
          <w:p w14:paraId="70484588" w14:textId="77777777" w:rsidR="005650E8" w:rsidRDefault="005650E8" w:rsidP="003C53B7">
            <w:pPr>
              <w:pStyle w:val="Default"/>
              <w:rPr>
                <w:rFonts w:asciiTheme="minorHAnsi" w:hAnsiTheme="minorHAnsi" w:cstheme="minorHAnsi"/>
                <w:sz w:val="18"/>
                <w:szCs w:val="18"/>
              </w:rPr>
            </w:pPr>
            <w:r>
              <w:rPr>
                <w:rFonts w:asciiTheme="minorHAnsi" w:hAnsiTheme="minorHAnsi" w:cstheme="minorHAnsi"/>
                <w:sz w:val="18"/>
                <w:szCs w:val="18"/>
              </w:rPr>
              <w:t>G</w:t>
            </w:r>
            <w:r w:rsidRPr="00663DE2">
              <w:rPr>
                <w:rFonts w:asciiTheme="minorHAnsi" w:hAnsiTheme="minorHAnsi" w:cstheme="minorHAnsi"/>
                <w:sz w:val="18"/>
                <w:szCs w:val="18"/>
              </w:rPr>
              <w:t xml:space="preserve">ive reasons, based on evidence from comparative and fair tests, for the particular uses of everyday materials, including metals, wood and </w:t>
            </w:r>
            <w:r w:rsidRPr="00663DE2">
              <w:rPr>
                <w:rFonts w:asciiTheme="minorHAnsi" w:hAnsiTheme="minorHAnsi" w:cstheme="minorHAnsi"/>
                <w:sz w:val="18"/>
                <w:szCs w:val="18"/>
              </w:rPr>
              <w:lastRenderedPageBreak/>
              <w:t>plastic</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1FA05ADC" w14:textId="77777777" w:rsidR="005650E8" w:rsidRPr="00663DE2" w:rsidRDefault="005650E8" w:rsidP="003C53B7">
            <w:pPr>
              <w:pStyle w:val="Default"/>
              <w:rPr>
                <w:rFonts w:asciiTheme="minorHAnsi" w:hAnsiTheme="minorHAnsi" w:cstheme="minorHAnsi"/>
                <w:sz w:val="18"/>
                <w:szCs w:val="18"/>
              </w:rPr>
            </w:pPr>
          </w:p>
          <w:p w14:paraId="65CA657D" w14:textId="77777777" w:rsidR="005650E8" w:rsidRPr="00663DE2" w:rsidRDefault="005650E8" w:rsidP="003C53B7">
            <w:pPr>
              <w:pStyle w:val="Default"/>
              <w:rPr>
                <w:rFonts w:asciiTheme="minorHAnsi" w:hAnsiTheme="minorHAnsi" w:cstheme="minorHAnsi"/>
                <w:sz w:val="18"/>
                <w:szCs w:val="18"/>
              </w:rPr>
            </w:pPr>
            <w:r>
              <w:rPr>
                <w:rFonts w:asciiTheme="minorHAnsi" w:hAnsiTheme="minorHAnsi" w:cstheme="minorHAnsi"/>
                <w:sz w:val="18"/>
                <w:szCs w:val="18"/>
              </w:rPr>
              <w:t>D</w:t>
            </w:r>
            <w:r w:rsidRPr="00663DE2">
              <w:rPr>
                <w:rFonts w:asciiTheme="minorHAnsi" w:hAnsiTheme="minorHAnsi" w:cstheme="minorHAnsi"/>
                <w:sz w:val="18"/>
                <w:szCs w:val="18"/>
              </w:rPr>
              <w:t>emonstrate that dissolving, mixing and changes of state are reversible changes</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20A455C3" w14:textId="77777777" w:rsidR="005650E8" w:rsidRDefault="005650E8" w:rsidP="003C53B7">
            <w:pPr>
              <w:pStyle w:val="Default"/>
              <w:rPr>
                <w:rFonts w:asciiTheme="minorHAnsi" w:hAnsiTheme="minorHAnsi" w:cstheme="minorHAnsi"/>
                <w:sz w:val="18"/>
                <w:szCs w:val="18"/>
              </w:rPr>
            </w:pPr>
          </w:p>
          <w:p w14:paraId="202D5710" w14:textId="42E1831E" w:rsidR="005650E8" w:rsidRPr="004E4A48" w:rsidRDefault="005650E8" w:rsidP="004E4A48">
            <w:pPr>
              <w:pStyle w:val="Default"/>
              <w:rPr>
                <w:rFonts w:asciiTheme="minorHAnsi" w:hAnsiTheme="minorHAnsi" w:cstheme="minorHAnsi"/>
                <w:sz w:val="18"/>
                <w:szCs w:val="18"/>
              </w:rPr>
            </w:pPr>
            <w:r>
              <w:rPr>
                <w:rFonts w:asciiTheme="minorHAnsi" w:hAnsiTheme="minorHAnsi" w:cstheme="minorHAnsi"/>
                <w:sz w:val="18"/>
                <w:szCs w:val="18"/>
              </w:rPr>
              <w:t>E</w:t>
            </w:r>
            <w:r w:rsidRPr="00663DE2">
              <w:rPr>
                <w:rFonts w:asciiTheme="minorHAnsi" w:hAnsiTheme="minorHAnsi" w:cstheme="minorHAnsi"/>
                <w:sz w:val="18"/>
                <w:szCs w:val="18"/>
              </w:rPr>
              <w:t xml:space="preserve">xplain that some changes result in the formation of new materials, and that this kind of change is not usually reversible, including changes associated with burning and the action of acid on bicarbonate of soda. </w:t>
            </w:r>
          </w:p>
        </w:tc>
        <w:tc>
          <w:tcPr>
            <w:tcW w:w="1800" w:type="dxa"/>
            <w:vAlign w:val="center"/>
          </w:tcPr>
          <w:p w14:paraId="6FFEC2D2" w14:textId="77777777" w:rsidR="005650E8" w:rsidRPr="00773B2B" w:rsidRDefault="005650E8" w:rsidP="003C53B7">
            <w:pPr>
              <w:rPr>
                <w:rFonts w:cstheme="minorHAnsi"/>
                <w:sz w:val="18"/>
                <w:szCs w:val="18"/>
              </w:rPr>
            </w:pPr>
            <w:r w:rsidRPr="00773B2B">
              <w:rPr>
                <w:rFonts w:cstheme="minorHAnsi"/>
                <w:sz w:val="18"/>
                <w:szCs w:val="18"/>
              </w:rPr>
              <w:lastRenderedPageBreak/>
              <w:t>To give reasons, based on evidence</w:t>
            </w:r>
          </w:p>
          <w:p w14:paraId="1B84F857" w14:textId="77777777" w:rsidR="005650E8" w:rsidRPr="00773B2B" w:rsidRDefault="005650E8" w:rsidP="003C53B7">
            <w:pPr>
              <w:rPr>
                <w:rFonts w:cstheme="minorHAnsi"/>
                <w:sz w:val="18"/>
                <w:szCs w:val="18"/>
              </w:rPr>
            </w:pPr>
            <w:r w:rsidRPr="00773B2B">
              <w:rPr>
                <w:rFonts w:cstheme="minorHAnsi"/>
                <w:sz w:val="18"/>
                <w:szCs w:val="18"/>
              </w:rPr>
              <w:t>from comparative and fair tests, for the</w:t>
            </w:r>
          </w:p>
          <w:p w14:paraId="5737D36F" w14:textId="77777777" w:rsidR="005650E8" w:rsidRPr="00773B2B" w:rsidRDefault="005650E8" w:rsidP="003C53B7">
            <w:pPr>
              <w:rPr>
                <w:rFonts w:cstheme="minorHAnsi"/>
                <w:sz w:val="18"/>
                <w:szCs w:val="18"/>
              </w:rPr>
            </w:pPr>
            <w:r w:rsidRPr="00773B2B">
              <w:rPr>
                <w:rFonts w:cstheme="minorHAnsi"/>
                <w:sz w:val="18"/>
                <w:szCs w:val="18"/>
              </w:rPr>
              <w:t>particular uses of everyday materials,</w:t>
            </w:r>
          </w:p>
          <w:p w14:paraId="13B71B26" w14:textId="77777777" w:rsidR="005650E8" w:rsidRPr="00773B2B" w:rsidRDefault="005650E8" w:rsidP="003C53B7">
            <w:pPr>
              <w:rPr>
                <w:rFonts w:cstheme="minorHAnsi"/>
                <w:sz w:val="18"/>
                <w:szCs w:val="18"/>
              </w:rPr>
            </w:pPr>
            <w:r w:rsidRPr="00773B2B">
              <w:rPr>
                <w:rFonts w:cstheme="minorHAnsi"/>
                <w:sz w:val="18"/>
                <w:szCs w:val="18"/>
              </w:rPr>
              <w:t>including metals, wood and plastic</w:t>
            </w:r>
          </w:p>
          <w:p w14:paraId="729941C4" w14:textId="77777777" w:rsidR="005650E8" w:rsidRPr="00773B2B" w:rsidRDefault="005650E8" w:rsidP="003C53B7">
            <w:pPr>
              <w:rPr>
                <w:rFonts w:cstheme="minorHAnsi"/>
                <w:sz w:val="18"/>
                <w:szCs w:val="18"/>
              </w:rPr>
            </w:pPr>
            <w:r w:rsidRPr="00773B2B">
              <w:rPr>
                <w:rFonts w:cstheme="minorHAnsi"/>
                <w:sz w:val="18"/>
                <w:szCs w:val="18"/>
              </w:rPr>
              <w:t>by investigating the best electrical</w:t>
            </w:r>
          </w:p>
          <w:p w14:paraId="7BD0BE04" w14:textId="77777777" w:rsidR="005650E8" w:rsidRDefault="005650E8" w:rsidP="003C53B7">
            <w:pPr>
              <w:rPr>
                <w:rFonts w:cstheme="minorHAnsi"/>
                <w:sz w:val="18"/>
                <w:szCs w:val="18"/>
              </w:rPr>
            </w:pPr>
            <w:r w:rsidRPr="00773B2B">
              <w:rPr>
                <w:rFonts w:cstheme="minorHAnsi"/>
                <w:sz w:val="18"/>
                <w:szCs w:val="18"/>
              </w:rPr>
              <w:t>conductors.</w:t>
            </w:r>
          </w:p>
          <w:p w14:paraId="096ABC9C" w14:textId="77777777" w:rsidR="005650E8" w:rsidRDefault="005650E8" w:rsidP="003C53B7">
            <w:pPr>
              <w:rPr>
                <w:rFonts w:cstheme="minorHAnsi"/>
                <w:sz w:val="18"/>
                <w:szCs w:val="18"/>
              </w:rPr>
            </w:pPr>
          </w:p>
          <w:p w14:paraId="4297E344" w14:textId="77777777" w:rsidR="005650E8" w:rsidRPr="00773B2B" w:rsidRDefault="005650E8" w:rsidP="003C53B7">
            <w:pPr>
              <w:rPr>
                <w:rFonts w:cstheme="minorHAnsi"/>
                <w:sz w:val="18"/>
                <w:szCs w:val="18"/>
              </w:rPr>
            </w:pPr>
            <w:r w:rsidRPr="00773B2B">
              <w:rPr>
                <w:rFonts w:cstheme="minorHAnsi"/>
                <w:sz w:val="18"/>
                <w:szCs w:val="18"/>
              </w:rPr>
              <w:t>To compare and group together everyday</w:t>
            </w:r>
          </w:p>
          <w:p w14:paraId="57F681EA" w14:textId="77777777" w:rsidR="005650E8" w:rsidRPr="00773B2B" w:rsidRDefault="005650E8" w:rsidP="003C53B7">
            <w:pPr>
              <w:rPr>
                <w:rFonts w:cstheme="minorHAnsi"/>
                <w:sz w:val="18"/>
                <w:szCs w:val="18"/>
              </w:rPr>
            </w:pPr>
            <w:r w:rsidRPr="00773B2B">
              <w:rPr>
                <w:rFonts w:cstheme="minorHAnsi"/>
                <w:sz w:val="18"/>
                <w:szCs w:val="18"/>
              </w:rPr>
              <w:t>materials on the basis of their electrical</w:t>
            </w:r>
          </w:p>
          <w:p w14:paraId="26E2E286" w14:textId="77777777" w:rsidR="005650E8" w:rsidRPr="00773B2B" w:rsidRDefault="005650E8" w:rsidP="003C53B7">
            <w:pPr>
              <w:rPr>
                <w:rFonts w:cstheme="minorHAnsi"/>
                <w:sz w:val="18"/>
                <w:szCs w:val="18"/>
              </w:rPr>
            </w:pPr>
            <w:r w:rsidRPr="00773B2B">
              <w:rPr>
                <w:rFonts w:cstheme="minorHAnsi"/>
                <w:sz w:val="18"/>
                <w:szCs w:val="18"/>
              </w:rPr>
              <w:t>conductivity by investigating the best</w:t>
            </w:r>
          </w:p>
          <w:p w14:paraId="0671D243" w14:textId="6918F376" w:rsidR="005650E8" w:rsidRPr="0028285E" w:rsidRDefault="005650E8" w:rsidP="003C53B7">
            <w:pPr>
              <w:rPr>
                <w:rFonts w:cstheme="minorHAnsi"/>
                <w:sz w:val="18"/>
                <w:szCs w:val="18"/>
              </w:rPr>
            </w:pPr>
            <w:r w:rsidRPr="00773B2B">
              <w:rPr>
                <w:rFonts w:cstheme="minorHAnsi"/>
                <w:sz w:val="18"/>
                <w:szCs w:val="18"/>
              </w:rPr>
              <w:t>electrical conductors.</w:t>
            </w:r>
          </w:p>
        </w:tc>
        <w:tc>
          <w:tcPr>
            <w:tcW w:w="1350" w:type="dxa"/>
            <w:vAlign w:val="center"/>
          </w:tcPr>
          <w:p w14:paraId="579C18D3" w14:textId="152D4539" w:rsidR="005650E8" w:rsidRPr="0028285E" w:rsidRDefault="005650E8" w:rsidP="003C53B7">
            <w:pPr>
              <w:rPr>
                <w:rFonts w:cstheme="minorHAnsi"/>
                <w:sz w:val="18"/>
                <w:szCs w:val="18"/>
              </w:rPr>
            </w:pPr>
            <w:r w:rsidRPr="00773B2B">
              <w:rPr>
                <w:rFonts w:cstheme="minorHAnsi"/>
                <w:sz w:val="18"/>
                <w:szCs w:val="18"/>
              </w:rPr>
              <w:t>The children will have learnt about electrical conductors and insulators in Year 4.</w:t>
            </w:r>
          </w:p>
        </w:tc>
        <w:tc>
          <w:tcPr>
            <w:tcW w:w="1080" w:type="dxa"/>
            <w:vAlign w:val="center"/>
          </w:tcPr>
          <w:p w14:paraId="1A71313E" w14:textId="08B5B522" w:rsidR="005650E8" w:rsidRPr="0028285E" w:rsidRDefault="005650E8" w:rsidP="003C53B7">
            <w:pPr>
              <w:rPr>
                <w:rFonts w:cstheme="minorHAnsi"/>
                <w:sz w:val="18"/>
                <w:szCs w:val="18"/>
              </w:rPr>
            </w:pPr>
            <w:r>
              <w:rPr>
                <w:rFonts w:cstheme="minorHAnsi"/>
                <w:sz w:val="18"/>
                <w:szCs w:val="18"/>
              </w:rPr>
              <w:t>Literacy, ICT, Art, Mathematics</w:t>
            </w:r>
          </w:p>
        </w:tc>
        <w:tc>
          <w:tcPr>
            <w:tcW w:w="1260" w:type="dxa"/>
            <w:vAlign w:val="center"/>
          </w:tcPr>
          <w:p w14:paraId="58CEEA5C" w14:textId="436F92E8" w:rsidR="005650E8" w:rsidRDefault="005650E8" w:rsidP="003C53B7">
            <w:pPr>
              <w:rPr>
                <w:rFonts w:cstheme="minorHAnsi"/>
                <w:sz w:val="18"/>
                <w:szCs w:val="18"/>
              </w:rPr>
            </w:pPr>
            <w:r>
              <w:rPr>
                <w:rFonts w:cstheme="minorHAnsi"/>
                <w:sz w:val="18"/>
                <w:szCs w:val="18"/>
              </w:rPr>
              <w:t xml:space="preserve">Brighter bulbs lesson pack from </w:t>
            </w:r>
            <w:proofErr w:type="spellStart"/>
            <w:r w:rsidRPr="002752FD">
              <w:rPr>
                <w:rFonts w:cstheme="minorHAnsi"/>
                <w:b/>
                <w:bCs/>
                <w:sz w:val="18"/>
                <w:szCs w:val="18"/>
              </w:rPr>
              <w:t>twinkl</w:t>
            </w:r>
            <w:proofErr w:type="spellEnd"/>
            <w:r w:rsidRPr="002752FD">
              <w:rPr>
                <w:rFonts w:cstheme="minorHAnsi"/>
                <w:b/>
                <w:bCs/>
                <w:sz w:val="18"/>
                <w:szCs w:val="18"/>
              </w:rPr>
              <w:t xml:space="preserve"> </w:t>
            </w:r>
            <w:r>
              <w:rPr>
                <w:rFonts w:cstheme="minorHAnsi"/>
                <w:sz w:val="18"/>
                <w:szCs w:val="18"/>
              </w:rPr>
              <w:t>(Brighter bulbs)</w:t>
            </w:r>
          </w:p>
          <w:p w14:paraId="1501AD82" w14:textId="77777777" w:rsidR="005650E8" w:rsidRDefault="005650E8" w:rsidP="003C53B7">
            <w:pPr>
              <w:rPr>
                <w:rFonts w:cstheme="minorHAnsi"/>
                <w:sz w:val="18"/>
                <w:szCs w:val="18"/>
              </w:rPr>
            </w:pPr>
            <w:hyperlink r:id="rId13" w:history="1">
              <w:r w:rsidRPr="00751829">
                <w:rPr>
                  <w:rStyle w:val="Hyperlink"/>
                  <w:rFonts w:cstheme="minorHAnsi"/>
                  <w:sz w:val="18"/>
                  <w:szCs w:val="18"/>
                </w:rPr>
                <w:t>https://drive.google.com/drive/folders/1OpZutwXMcams5RrtZjaxFhFbL8G-MKca?usp=sharing</w:t>
              </w:r>
            </w:hyperlink>
          </w:p>
          <w:p w14:paraId="037AE228" w14:textId="77777777" w:rsidR="005650E8" w:rsidRPr="0028285E" w:rsidRDefault="005650E8" w:rsidP="003C53B7">
            <w:pPr>
              <w:jc w:val="center"/>
              <w:rPr>
                <w:rFonts w:cstheme="minorHAnsi"/>
                <w:sz w:val="18"/>
                <w:szCs w:val="18"/>
              </w:rPr>
            </w:pPr>
          </w:p>
        </w:tc>
        <w:tc>
          <w:tcPr>
            <w:tcW w:w="1350" w:type="dxa"/>
            <w:vAlign w:val="center"/>
          </w:tcPr>
          <w:p w14:paraId="42B3214F" w14:textId="77777777" w:rsidR="005650E8" w:rsidRDefault="005650E8" w:rsidP="003C53B7">
            <w:pPr>
              <w:rPr>
                <w:rFonts w:cstheme="minorHAnsi"/>
                <w:sz w:val="18"/>
                <w:szCs w:val="18"/>
              </w:rPr>
            </w:pPr>
            <w:r>
              <w:rPr>
                <w:rFonts w:cstheme="minorHAnsi"/>
                <w:sz w:val="18"/>
                <w:szCs w:val="18"/>
              </w:rPr>
              <w:t xml:space="preserve">Home Learning Task from </w:t>
            </w:r>
            <w:hyperlink r:id="rId14" w:history="1">
              <w:r w:rsidRPr="00751829">
                <w:rPr>
                  <w:rStyle w:val="Hyperlink"/>
                  <w:rFonts w:cstheme="minorHAnsi"/>
                  <w:sz w:val="18"/>
                  <w:szCs w:val="18"/>
                </w:rPr>
                <w:t>https://drive.google.com/drive/folders/1OpZutwXMcams5RrtZjaxFhFbL8G-MKca?usp=sharing</w:t>
              </w:r>
            </w:hyperlink>
          </w:p>
          <w:p w14:paraId="1C42C8B6" w14:textId="77777777" w:rsidR="005650E8" w:rsidRPr="0028285E" w:rsidRDefault="005650E8" w:rsidP="003C53B7">
            <w:pPr>
              <w:rPr>
                <w:rFonts w:cstheme="minorHAnsi"/>
                <w:sz w:val="18"/>
                <w:szCs w:val="18"/>
              </w:rPr>
            </w:pPr>
          </w:p>
        </w:tc>
        <w:tc>
          <w:tcPr>
            <w:tcW w:w="1260" w:type="dxa"/>
            <w:gridSpan w:val="2"/>
            <w:vAlign w:val="center"/>
          </w:tcPr>
          <w:p w14:paraId="59C01FC9" w14:textId="72FA1EFE" w:rsidR="005650E8" w:rsidRDefault="005650E8" w:rsidP="004E4A48">
            <w:pPr>
              <w:rPr>
                <w:rFonts w:cstheme="minorHAnsi"/>
                <w:sz w:val="18"/>
                <w:szCs w:val="18"/>
              </w:rPr>
            </w:pPr>
            <w:r w:rsidRPr="004E4A48">
              <w:rPr>
                <w:rFonts w:cstheme="minorHAnsi"/>
                <w:sz w:val="18"/>
                <w:szCs w:val="18"/>
              </w:rPr>
              <w:t>Try this quiz all about electrical conductors and insulators.</w:t>
            </w:r>
          </w:p>
          <w:p w14:paraId="0083E133" w14:textId="77777777" w:rsidR="005650E8" w:rsidRDefault="005650E8" w:rsidP="004E4A48">
            <w:pPr>
              <w:rPr>
                <w:rFonts w:cstheme="minorHAnsi"/>
                <w:sz w:val="18"/>
                <w:szCs w:val="18"/>
              </w:rPr>
            </w:pPr>
          </w:p>
          <w:p w14:paraId="21DA79AE" w14:textId="6E9D9FE4" w:rsidR="005650E8" w:rsidRDefault="005650E8" w:rsidP="004E4A48">
            <w:pPr>
              <w:rPr>
                <w:rFonts w:cstheme="minorHAnsi"/>
                <w:sz w:val="18"/>
                <w:szCs w:val="18"/>
              </w:rPr>
            </w:pPr>
            <w:hyperlink r:id="rId15" w:history="1">
              <w:r w:rsidRPr="00751829">
                <w:rPr>
                  <w:rStyle w:val="Hyperlink"/>
                  <w:rFonts w:cstheme="minorHAnsi"/>
                  <w:sz w:val="18"/>
                  <w:szCs w:val="18"/>
                </w:rPr>
                <w:t>https://drive.google.com/file/d/1yjr-gmuH3Tx3HTHYDRj8Qwo649SvopjI/view?usp=sharing</w:t>
              </w:r>
            </w:hyperlink>
          </w:p>
          <w:p w14:paraId="300BEAF6" w14:textId="5441A008" w:rsidR="006C36DC" w:rsidRDefault="006C36DC" w:rsidP="004E4A48">
            <w:pPr>
              <w:rPr>
                <w:rFonts w:cstheme="minorHAnsi"/>
                <w:sz w:val="18"/>
                <w:szCs w:val="18"/>
              </w:rPr>
            </w:pPr>
          </w:p>
          <w:p w14:paraId="74A52360" w14:textId="7E4B1D39" w:rsidR="006C36DC" w:rsidRDefault="006C36DC" w:rsidP="004E4A48">
            <w:pPr>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Quizizz, Nearpod, Chat box in MS Teams, OneNote, Padlet or any other suitable, accessible app.</w:t>
            </w:r>
          </w:p>
          <w:p w14:paraId="491AC017" w14:textId="2B882AB0" w:rsidR="005650E8" w:rsidRPr="0028285E" w:rsidRDefault="005650E8" w:rsidP="003C53B7">
            <w:pPr>
              <w:jc w:val="center"/>
              <w:rPr>
                <w:rFonts w:cstheme="minorHAnsi"/>
                <w:sz w:val="18"/>
                <w:szCs w:val="18"/>
              </w:rPr>
            </w:pPr>
          </w:p>
        </w:tc>
        <w:tc>
          <w:tcPr>
            <w:tcW w:w="990" w:type="dxa"/>
            <w:gridSpan w:val="2"/>
            <w:vAlign w:val="center"/>
          </w:tcPr>
          <w:p w14:paraId="4B10CDEC" w14:textId="1F7F5DE1" w:rsidR="005650E8" w:rsidRPr="004E4A48" w:rsidRDefault="005650E8" w:rsidP="004E4A48">
            <w:pPr>
              <w:rPr>
                <w:rFonts w:cstheme="minorHAnsi"/>
                <w:sz w:val="18"/>
                <w:szCs w:val="18"/>
              </w:rPr>
            </w:pPr>
            <w:r w:rsidRPr="004E4A48">
              <w:rPr>
                <w:rFonts w:cstheme="minorHAnsi"/>
                <w:sz w:val="18"/>
                <w:szCs w:val="18"/>
              </w:rPr>
              <w:t xml:space="preserve">Material </w:t>
            </w:r>
            <w:r>
              <w:rPr>
                <w:rFonts w:cstheme="minorHAnsi"/>
                <w:sz w:val="18"/>
                <w:szCs w:val="18"/>
              </w:rPr>
              <w:t>E</w:t>
            </w:r>
            <w:r w:rsidRPr="004E4A48">
              <w:rPr>
                <w:rFonts w:cstheme="minorHAnsi"/>
                <w:sz w:val="18"/>
                <w:szCs w:val="18"/>
              </w:rPr>
              <w:t xml:space="preserve">lectric </w:t>
            </w:r>
            <w:r>
              <w:rPr>
                <w:rFonts w:cstheme="minorHAnsi"/>
                <w:sz w:val="18"/>
                <w:szCs w:val="18"/>
              </w:rPr>
              <w:t>C</w:t>
            </w:r>
            <w:r w:rsidRPr="004E4A48">
              <w:rPr>
                <w:rFonts w:cstheme="minorHAnsi"/>
                <w:sz w:val="18"/>
                <w:szCs w:val="18"/>
              </w:rPr>
              <w:t xml:space="preserve">onductor </w:t>
            </w:r>
            <w:r>
              <w:rPr>
                <w:rFonts w:cstheme="minorHAnsi"/>
                <w:sz w:val="18"/>
                <w:szCs w:val="18"/>
              </w:rPr>
              <w:t>I</w:t>
            </w:r>
            <w:r w:rsidRPr="004E4A48">
              <w:rPr>
                <w:rFonts w:cstheme="minorHAnsi"/>
                <w:sz w:val="18"/>
                <w:szCs w:val="18"/>
              </w:rPr>
              <w:t>nsulator</w:t>
            </w:r>
          </w:p>
          <w:p w14:paraId="22480142" w14:textId="7B12F552" w:rsidR="005650E8" w:rsidRPr="0028285E" w:rsidRDefault="005650E8" w:rsidP="004E4A48">
            <w:pPr>
              <w:rPr>
                <w:rFonts w:cstheme="minorHAnsi"/>
                <w:sz w:val="18"/>
                <w:szCs w:val="18"/>
              </w:rPr>
            </w:pPr>
            <w:r>
              <w:rPr>
                <w:rFonts w:cstheme="minorHAnsi"/>
                <w:sz w:val="18"/>
                <w:szCs w:val="18"/>
              </w:rPr>
              <w:t>R</w:t>
            </w:r>
            <w:r w:rsidRPr="004E4A48">
              <w:rPr>
                <w:rFonts w:cstheme="minorHAnsi"/>
                <w:sz w:val="18"/>
                <w:szCs w:val="18"/>
              </w:rPr>
              <w:t xml:space="preserve">esistance </w:t>
            </w:r>
            <w:r>
              <w:rPr>
                <w:rFonts w:cstheme="minorHAnsi"/>
                <w:sz w:val="18"/>
                <w:szCs w:val="18"/>
              </w:rPr>
              <w:t>C</w:t>
            </w:r>
            <w:r w:rsidRPr="004E4A48">
              <w:rPr>
                <w:rFonts w:cstheme="minorHAnsi"/>
                <w:sz w:val="18"/>
                <w:szCs w:val="18"/>
              </w:rPr>
              <w:t>ircuit.</w:t>
            </w:r>
          </w:p>
        </w:tc>
        <w:tc>
          <w:tcPr>
            <w:tcW w:w="1021" w:type="dxa"/>
          </w:tcPr>
          <w:p w14:paraId="3F64FEB8" w14:textId="77777777" w:rsidR="005650E8" w:rsidRPr="0028285E" w:rsidRDefault="005650E8" w:rsidP="003C53B7">
            <w:pPr>
              <w:rPr>
                <w:rFonts w:cstheme="minorHAnsi"/>
                <w:sz w:val="18"/>
                <w:szCs w:val="18"/>
              </w:rPr>
            </w:pPr>
          </w:p>
        </w:tc>
      </w:tr>
      <w:tr w:rsidR="005650E8" w:rsidRPr="0028285E" w14:paraId="0BBF55E9" w14:textId="77777777" w:rsidTr="00807385">
        <w:trPr>
          <w:gridAfter w:val="1"/>
          <w:wAfter w:w="8" w:type="dxa"/>
          <w:trHeight w:val="260"/>
        </w:trPr>
        <w:tc>
          <w:tcPr>
            <w:tcW w:w="1188" w:type="dxa"/>
            <w:vMerge/>
            <w:vAlign w:val="center"/>
          </w:tcPr>
          <w:p w14:paraId="195193A7" w14:textId="77777777" w:rsidR="005650E8" w:rsidRPr="0028285E" w:rsidRDefault="005650E8" w:rsidP="005650E8">
            <w:pPr>
              <w:jc w:val="center"/>
              <w:rPr>
                <w:rFonts w:cstheme="minorHAnsi"/>
                <w:b/>
                <w:bCs/>
                <w:sz w:val="18"/>
                <w:szCs w:val="18"/>
              </w:rPr>
            </w:pPr>
          </w:p>
        </w:tc>
        <w:tc>
          <w:tcPr>
            <w:tcW w:w="990" w:type="dxa"/>
            <w:vAlign w:val="center"/>
          </w:tcPr>
          <w:p w14:paraId="699A3C0A" w14:textId="093909A2" w:rsidR="005650E8" w:rsidRDefault="005650E8" w:rsidP="005650E8">
            <w:pPr>
              <w:jc w:val="center"/>
              <w:rPr>
                <w:rFonts w:cstheme="minorHAnsi"/>
                <w:sz w:val="18"/>
                <w:szCs w:val="18"/>
              </w:rPr>
            </w:pPr>
            <w:r>
              <w:rPr>
                <w:rFonts w:cstheme="minorHAnsi"/>
                <w:sz w:val="18"/>
                <w:szCs w:val="18"/>
              </w:rPr>
              <w:t>Blended</w:t>
            </w:r>
          </w:p>
        </w:tc>
        <w:tc>
          <w:tcPr>
            <w:tcW w:w="1080" w:type="dxa"/>
            <w:vAlign w:val="center"/>
          </w:tcPr>
          <w:p w14:paraId="1313482B" w14:textId="77777777" w:rsidR="005650E8" w:rsidRDefault="005650E8" w:rsidP="005650E8">
            <w:pPr>
              <w:jc w:val="center"/>
              <w:rPr>
                <w:rFonts w:cstheme="minorHAnsi"/>
                <w:b/>
                <w:bCs/>
                <w:sz w:val="18"/>
                <w:szCs w:val="18"/>
              </w:rPr>
            </w:pPr>
            <w:r w:rsidRPr="00A13955">
              <w:rPr>
                <w:rFonts w:cstheme="minorHAnsi"/>
                <w:b/>
                <w:bCs/>
                <w:sz w:val="18"/>
                <w:szCs w:val="18"/>
              </w:rPr>
              <w:t>Properties and changes of materials</w:t>
            </w:r>
          </w:p>
          <w:p w14:paraId="65C44D9F" w14:textId="77777777" w:rsidR="005650E8" w:rsidRDefault="005650E8" w:rsidP="005650E8">
            <w:pPr>
              <w:jc w:val="center"/>
              <w:rPr>
                <w:rFonts w:cstheme="minorHAnsi"/>
                <w:b/>
                <w:bCs/>
                <w:sz w:val="18"/>
                <w:szCs w:val="18"/>
              </w:rPr>
            </w:pPr>
          </w:p>
          <w:p w14:paraId="5CFE4BAF" w14:textId="79A655BA" w:rsidR="005650E8" w:rsidRPr="00A13955" w:rsidRDefault="005650E8" w:rsidP="005650E8">
            <w:pPr>
              <w:jc w:val="center"/>
              <w:rPr>
                <w:rFonts w:cstheme="minorHAnsi"/>
                <w:b/>
                <w:bCs/>
                <w:sz w:val="18"/>
                <w:szCs w:val="18"/>
              </w:rPr>
            </w:pPr>
            <w:r>
              <w:rPr>
                <w:rFonts w:cstheme="minorHAnsi"/>
                <w:b/>
                <w:bCs/>
                <w:sz w:val="18"/>
                <w:szCs w:val="18"/>
              </w:rPr>
              <w:t>L4: Dissolving</w:t>
            </w:r>
          </w:p>
        </w:tc>
        <w:tc>
          <w:tcPr>
            <w:tcW w:w="1980" w:type="dxa"/>
            <w:vAlign w:val="center"/>
          </w:tcPr>
          <w:p w14:paraId="6F68A6B7" w14:textId="77777777" w:rsidR="005650E8" w:rsidRPr="00663DE2" w:rsidRDefault="005650E8" w:rsidP="005650E8">
            <w:pPr>
              <w:pStyle w:val="Default"/>
              <w:rPr>
                <w:rFonts w:asciiTheme="minorHAnsi" w:hAnsiTheme="minorHAnsi" w:cstheme="minorHAnsi"/>
                <w:color w:val="auto"/>
                <w:sz w:val="18"/>
                <w:szCs w:val="18"/>
              </w:rPr>
            </w:pPr>
          </w:p>
          <w:p w14:paraId="1CD0B0A5" w14:textId="77777777" w:rsidR="005650E8" w:rsidRDefault="005650E8" w:rsidP="005650E8">
            <w:pPr>
              <w:pStyle w:val="Default"/>
              <w:rPr>
                <w:rFonts w:asciiTheme="minorHAnsi" w:hAnsiTheme="minorHAnsi" w:cstheme="minorHAnsi"/>
                <w:sz w:val="18"/>
                <w:szCs w:val="18"/>
              </w:rPr>
            </w:pPr>
            <w:r>
              <w:rPr>
                <w:rFonts w:asciiTheme="minorHAnsi" w:hAnsiTheme="minorHAnsi" w:cstheme="minorHAnsi"/>
                <w:sz w:val="18"/>
                <w:szCs w:val="18"/>
              </w:rPr>
              <w:t>C</w:t>
            </w:r>
            <w:r w:rsidRPr="00663DE2">
              <w:rPr>
                <w:rFonts w:asciiTheme="minorHAnsi" w:hAnsiTheme="minorHAnsi" w:cstheme="minorHAnsi"/>
                <w:sz w:val="18"/>
                <w:szCs w:val="18"/>
              </w:rPr>
              <w:t>ompare and group together everyday materials on the basis of their properties, including their hardness, solubility, transparency, conductivity (electrical and thermal), and response to magnets</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0D156EA7" w14:textId="77777777" w:rsidR="005650E8" w:rsidRPr="00663DE2" w:rsidRDefault="005650E8" w:rsidP="005650E8">
            <w:pPr>
              <w:pStyle w:val="Default"/>
              <w:rPr>
                <w:rFonts w:asciiTheme="minorHAnsi" w:hAnsiTheme="minorHAnsi" w:cstheme="minorHAnsi"/>
                <w:sz w:val="18"/>
                <w:szCs w:val="18"/>
              </w:rPr>
            </w:pPr>
          </w:p>
          <w:p w14:paraId="0A42C5CD" w14:textId="77777777" w:rsidR="005650E8" w:rsidRPr="00663DE2" w:rsidRDefault="005650E8" w:rsidP="005650E8">
            <w:pPr>
              <w:pStyle w:val="Default"/>
              <w:rPr>
                <w:rFonts w:asciiTheme="minorHAnsi" w:hAnsiTheme="minorHAnsi" w:cstheme="minorHAnsi"/>
                <w:sz w:val="18"/>
                <w:szCs w:val="18"/>
              </w:rPr>
            </w:pPr>
            <w:r>
              <w:rPr>
                <w:rFonts w:asciiTheme="minorHAnsi" w:hAnsiTheme="minorHAnsi" w:cstheme="minorHAnsi"/>
                <w:sz w:val="18"/>
                <w:szCs w:val="18"/>
              </w:rPr>
              <w:t>K</w:t>
            </w:r>
            <w:r w:rsidRPr="00663DE2">
              <w:rPr>
                <w:rFonts w:asciiTheme="minorHAnsi" w:hAnsiTheme="minorHAnsi" w:cstheme="minorHAnsi"/>
                <w:sz w:val="18"/>
                <w:szCs w:val="18"/>
              </w:rPr>
              <w:t>now that some materials will dissolve in liquid to form a solution and describe how to recover a substance from a solution</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3EAB07BD" w14:textId="77777777" w:rsidR="005650E8" w:rsidRDefault="005650E8" w:rsidP="005650E8">
            <w:pPr>
              <w:pStyle w:val="Default"/>
              <w:rPr>
                <w:rFonts w:asciiTheme="minorHAnsi" w:hAnsiTheme="minorHAnsi" w:cstheme="minorHAnsi"/>
                <w:sz w:val="18"/>
                <w:szCs w:val="18"/>
              </w:rPr>
            </w:pPr>
            <w:r>
              <w:rPr>
                <w:rFonts w:asciiTheme="minorHAnsi" w:hAnsiTheme="minorHAnsi" w:cstheme="minorHAnsi"/>
                <w:sz w:val="18"/>
                <w:szCs w:val="18"/>
              </w:rPr>
              <w:t>U</w:t>
            </w:r>
            <w:r w:rsidRPr="00663DE2">
              <w:rPr>
                <w:rFonts w:asciiTheme="minorHAnsi" w:hAnsiTheme="minorHAnsi" w:cstheme="minorHAnsi"/>
                <w:sz w:val="18"/>
                <w:szCs w:val="18"/>
              </w:rPr>
              <w:t xml:space="preserve">se knowledge of solids, liquids and gases to decide how mixtures might be separated, including through filtering, sieving and </w:t>
            </w:r>
            <w:r w:rsidRPr="00663DE2">
              <w:rPr>
                <w:rFonts w:asciiTheme="minorHAnsi" w:hAnsiTheme="minorHAnsi" w:cstheme="minorHAnsi"/>
                <w:sz w:val="18"/>
                <w:szCs w:val="18"/>
              </w:rPr>
              <w:lastRenderedPageBreak/>
              <w:t>evaporating</w:t>
            </w:r>
            <w:r>
              <w:rPr>
                <w:rFonts w:asciiTheme="minorHAnsi" w:hAnsiTheme="minorHAnsi" w:cstheme="minorHAnsi"/>
                <w:sz w:val="18"/>
                <w:szCs w:val="18"/>
              </w:rPr>
              <w:t>.</w:t>
            </w:r>
          </w:p>
          <w:p w14:paraId="4254B554" w14:textId="77777777" w:rsidR="005650E8" w:rsidRPr="00663DE2" w:rsidRDefault="005650E8" w:rsidP="005650E8">
            <w:pPr>
              <w:pStyle w:val="Default"/>
              <w:rPr>
                <w:rFonts w:asciiTheme="minorHAnsi" w:hAnsiTheme="minorHAnsi" w:cstheme="minorHAnsi"/>
                <w:sz w:val="18"/>
                <w:szCs w:val="18"/>
              </w:rPr>
            </w:pPr>
            <w:r w:rsidRPr="00663DE2">
              <w:rPr>
                <w:rFonts w:asciiTheme="minorHAnsi" w:hAnsiTheme="minorHAnsi" w:cstheme="minorHAnsi"/>
                <w:sz w:val="18"/>
                <w:szCs w:val="18"/>
              </w:rPr>
              <w:t xml:space="preserve"> </w:t>
            </w:r>
          </w:p>
          <w:p w14:paraId="46BD1EEC" w14:textId="77777777" w:rsidR="005650E8" w:rsidRDefault="005650E8" w:rsidP="005650E8">
            <w:pPr>
              <w:pStyle w:val="Default"/>
              <w:rPr>
                <w:rFonts w:asciiTheme="minorHAnsi" w:hAnsiTheme="minorHAnsi" w:cstheme="minorHAnsi"/>
                <w:sz w:val="18"/>
                <w:szCs w:val="18"/>
              </w:rPr>
            </w:pPr>
            <w:r>
              <w:rPr>
                <w:rFonts w:asciiTheme="minorHAnsi" w:hAnsiTheme="minorHAnsi" w:cstheme="minorHAnsi"/>
                <w:sz w:val="18"/>
                <w:szCs w:val="18"/>
              </w:rPr>
              <w:t>G</w:t>
            </w:r>
            <w:r w:rsidRPr="00663DE2">
              <w:rPr>
                <w:rFonts w:asciiTheme="minorHAnsi" w:hAnsiTheme="minorHAnsi" w:cstheme="minorHAnsi"/>
                <w:sz w:val="18"/>
                <w:szCs w:val="18"/>
              </w:rPr>
              <w:t>ive reasons, based on evidence from comparative and fair tests, for the particular uses of everyday materials, including metals, wood and plastic</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6058218B" w14:textId="77777777" w:rsidR="005650E8" w:rsidRPr="00663DE2" w:rsidRDefault="005650E8" w:rsidP="005650E8">
            <w:pPr>
              <w:pStyle w:val="Default"/>
              <w:rPr>
                <w:rFonts w:asciiTheme="minorHAnsi" w:hAnsiTheme="minorHAnsi" w:cstheme="minorHAnsi"/>
                <w:sz w:val="18"/>
                <w:szCs w:val="18"/>
              </w:rPr>
            </w:pPr>
          </w:p>
          <w:p w14:paraId="300BBB39" w14:textId="77777777" w:rsidR="005650E8" w:rsidRPr="00663DE2" w:rsidRDefault="005650E8" w:rsidP="005650E8">
            <w:pPr>
              <w:pStyle w:val="Default"/>
              <w:rPr>
                <w:rFonts w:asciiTheme="minorHAnsi" w:hAnsiTheme="minorHAnsi" w:cstheme="minorHAnsi"/>
                <w:sz w:val="18"/>
                <w:szCs w:val="18"/>
              </w:rPr>
            </w:pPr>
            <w:r>
              <w:rPr>
                <w:rFonts w:asciiTheme="minorHAnsi" w:hAnsiTheme="minorHAnsi" w:cstheme="minorHAnsi"/>
                <w:sz w:val="18"/>
                <w:szCs w:val="18"/>
              </w:rPr>
              <w:t>D</w:t>
            </w:r>
            <w:r w:rsidRPr="00663DE2">
              <w:rPr>
                <w:rFonts w:asciiTheme="minorHAnsi" w:hAnsiTheme="minorHAnsi" w:cstheme="minorHAnsi"/>
                <w:sz w:val="18"/>
                <w:szCs w:val="18"/>
              </w:rPr>
              <w:t>emonstrate that dissolving, mixing and changes of state are reversible changes</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4D1A387F" w14:textId="77777777" w:rsidR="005650E8" w:rsidRDefault="005650E8" w:rsidP="005650E8">
            <w:pPr>
              <w:pStyle w:val="Default"/>
              <w:rPr>
                <w:rFonts w:asciiTheme="minorHAnsi" w:hAnsiTheme="minorHAnsi" w:cstheme="minorHAnsi"/>
                <w:sz w:val="18"/>
                <w:szCs w:val="18"/>
              </w:rPr>
            </w:pPr>
          </w:p>
          <w:p w14:paraId="22AA62AD" w14:textId="01F64239" w:rsidR="005650E8" w:rsidRPr="00663DE2" w:rsidRDefault="005650E8" w:rsidP="005650E8">
            <w:pPr>
              <w:pStyle w:val="Default"/>
              <w:rPr>
                <w:rFonts w:asciiTheme="minorHAnsi" w:hAnsiTheme="minorHAnsi" w:cstheme="minorHAnsi"/>
                <w:color w:val="auto"/>
                <w:sz w:val="18"/>
                <w:szCs w:val="18"/>
              </w:rPr>
            </w:pPr>
            <w:r>
              <w:rPr>
                <w:rFonts w:asciiTheme="minorHAnsi" w:hAnsiTheme="minorHAnsi" w:cstheme="minorHAnsi"/>
                <w:sz w:val="18"/>
                <w:szCs w:val="18"/>
              </w:rPr>
              <w:t>E</w:t>
            </w:r>
            <w:r w:rsidRPr="00663DE2">
              <w:rPr>
                <w:rFonts w:asciiTheme="minorHAnsi" w:hAnsiTheme="minorHAnsi" w:cstheme="minorHAnsi"/>
                <w:sz w:val="18"/>
                <w:szCs w:val="18"/>
              </w:rPr>
              <w:t xml:space="preserve">xplain that some changes result in the formation of new materials, and that this kind of change is not usually reversible, including changes associated with burning and the action of acid on bicarbonate of soda. </w:t>
            </w:r>
          </w:p>
        </w:tc>
        <w:tc>
          <w:tcPr>
            <w:tcW w:w="1800" w:type="dxa"/>
            <w:vAlign w:val="center"/>
          </w:tcPr>
          <w:p w14:paraId="3D30F598" w14:textId="275403BE" w:rsidR="005650E8" w:rsidRPr="005650E8" w:rsidRDefault="005650E8" w:rsidP="005650E8">
            <w:pPr>
              <w:rPr>
                <w:rFonts w:cstheme="minorHAnsi"/>
                <w:sz w:val="18"/>
                <w:szCs w:val="18"/>
              </w:rPr>
            </w:pPr>
            <w:r w:rsidRPr="005650E8">
              <w:rPr>
                <w:rFonts w:cstheme="minorHAnsi"/>
                <w:sz w:val="18"/>
                <w:szCs w:val="18"/>
              </w:rPr>
              <w:lastRenderedPageBreak/>
              <w:t>To know that some materials will dissolve</w:t>
            </w:r>
            <w:r>
              <w:rPr>
                <w:rFonts w:cstheme="minorHAnsi"/>
                <w:sz w:val="18"/>
                <w:szCs w:val="18"/>
              </w:rPr>
              <w:t xml:space="preserve"> </w:t>
            </w:r>
            <w:r w:rsidRPr="005650E8">
              <w:rPr>
                <w:rFonts w:cstheme="minorHAnsi"/>
                <w:sz w:val="18"/>
                <w:szCs w:val="18"/>
              </w:rPr>
              <w:t>in liquid to form a solution by investigating</w:t>
            </w:r>
          </w:p>
          <w:p w14:paraId="352F2778" w14:textId="77777777" w:rsidR="005650E8" w:rsidRDefault="005650E8" w:rsidP="005650E8">
            <w:pPr>
              <w:rPr>
                <w:rFonts w:cstheme="minorHAnsi"/>
                <w:sz w:val="18"/>
                <w:szCs w:val="18"/>
              </w:rPr>
            </w:pPr>
            <w:r w:rsidRPr="005650E8">
              <w:rPr>
                <w:rFonts w:cstheme="minorHAnsi"/>
                <w:sz w:val="18"/>
                <w:szCs w:val="18"/>
              </w:rPr>
              <w:t>dissolving.</w:t>
            </w:r>
          </w:p>
          <w:p w14:paraId="30193E07" w14:textId="77777777" w:rsidR="005650E8" w:rsidRDefault="005650E8" w:rsidP="005650E8">
            <w:pPr>
              <w:rPr>
                <w:rFonts w:cstheme="minorHAnsi"/>
                <w:sz w:val="18"/>
                <w:szCs w:val="18"/>
              </w:rPr>
            </w:pPr>
          </w:p>
          <w:p w14:paraId="166EB619" w14:textId="77777777" w:rsidR="005650E8" w:rsidRPr="005650E8" w:rsidRDefault="005650E8" w:rsidP="005650E8">
            <w:pPr>
              <w:rPr>
                <w:rFonts w:cstheme="minorHAnsi"/>
                <w:sz w:val="18"/>
                <w:szCs w:val="18"/>
              </w:rPr>
            </w:pPr>
            <w:r w:rsidRPr="005650E8">
              <w:rPr>
                <w:rFonts w:cstheme="minorHAnsi"/>
                <w:sz w:val="18"/>
                <w:szCs w:val="18"/>
              </w:rPr>
              <w:t>To compare and group together everyday</w:t>
            </w:r>
          </w:p>
          <w:p w14:paraId="304C894A" w14:textId="77777777" w:rsidR="005650E8" w:rsidRPr="005650E8" w:rsidRDefault="005650E8" w:rsidP="005650E8">
            <w:pPr>
              <w:rPr>
                <w:rFonts w:cstheme="minorHAnsi"/>
                <w:sz w:val="18"/>
                <w:szCs w:val="18"/>
              </w:rPr>
            </w:pPr>
            <w:r w:rsidRPr="005650E8">
              <w:rPr>
                <w:rFonts w:cstheme="minorHAnsi"/>
                <w:sz w:val="18"/>
                <w:szCs w:val="18"/>
              </w:rPr>
              <w:t>materials on the basis of their solubility by</w:t>
            </w:r>
          </w:p>
          <w:p w14:paraId="7D98421D" w14:textId="033BBC2B" w:rsidR="005650E8" w:rsidRPr="00773B2B" w:rsidRDefault="005650E8" w:rsidP="005650E8">
            <w:pPr>
              <w:rPr>
                <w:rFonts w:cstheme="minorHAnsi"/>
                <w:sz w:val="18"/>
                <w:szCs w:val="18"/>
              </w:rPr>
            </w:pPr>
            <w:r w:rsidRPr="005650E8">
              <w:rPr>
                <w:rFonts w:cstheme="minorHAnsi"/>
                <w:sz w:val="18"/>
                <w:szCs w:val="18"/>
              </w:rPr>
              <w:t>investigating dissolving</w:t>
            </w:r>
          </w:p>
        </w:tc>
        <w:tc>
          <w:tcPr>
            <w:tcW w:w="1350" w:type="dxa"/>
            <w:vAlign w:val="center"/>
          </w:tcPr>
          <w:p w14:paraId="552D4660" w14:textId="1B6E58A8" w:rsidR="005650E8" w:rsidRPr="00773B2B" w:rsidRDefault="005650E8" w:rsidP="005650E8">
            <w:pPr>
              <w:rPr>
                <w:rFonts w:cstheme="minorHAnsi"/>
                <w:sz w:val="18"/>
                <w:szCs w:val="18"/>
              </w:rPr>
            </w:pPr>
            <w:r w:rsidRPr="005650E8">
              <w:rPr>
                <w:rFonts w:cstheme="minorHAnsi"/>
                <w:sz w:val="18"/>
                <w:szCs w:val="18"/>
              </w:rPr>
              <w:t>The children will have learnt about solids and liquids in Year 4.</w:t>
            </w:r>
          </w:p>
        </w:tc>
        <w:tc>
          <w:tcPr>
            <w:tcW w:w="1080" w:type="dxa"/>
            <w:vAlign w:val="center"/>
          </w:tcPr>
          <w:p w14:paraId="44F1A3D2" w14:textId="62F51060" w:rsidR="005650E8" w:rsidRDefault="005650E8" w:rsidP="005650E8">
            <w:pPr>
              <w:rPr>
                <w:rFonts w:cstheme="minorHAnsi"/>
                <w:sz w:val="18"/>
                <w:szCs w:val="18"/>
              </w:rPr>
            </w:pPr>
            <w:r>
              <w:rPr>
                <w:rFonts w:cstheme="minorHAnsi"/>
                <w:sz w:val="18"/>
                <w:szCs w:val="18"/>
              </w:rPr>
              <w:t>Literacy, ICT, Art, Mathematics</w:t>
            </w:r>
          </w:p>
        </w:tc>
        <w:tc>
          <w:tcPr>
            <w:tcW w:w="1260" w:type="dxa"/>
            <w:vAlign w:val="center"/>
          </w:tcPr>
          <w:p w14:paraId="27C5320F" w14:textId="184389F2" w:rsidR="005650E8" w:rsidRDefault="005650E8" w:rsidP="005650E8">
            <w:pPr>
              <w:rPr>
                <w:rFonts w:cstheme="minorHAnsi"/>
                <w:sz w:val="18"/>
                <w:szCs w:val="18"/>
              </w:rPr>
            </w:pPr>
            <w:r>
              <w:rPr>
                <w:rFonts w:cstheme="minorHAnsi"/>
                <w:sz w:val="18"/>
                <w:szCs w:val="18"/>
              </w:rPr>
              <w:t xml:space="preserve">Dissolving lesson pack from </w:t>
            </w:r>
            <w:proofErr w:type="spellStart"/>
            <w:r w:rsidRPr="002752FD">
              <w:rPr>
                <w:rFonts w:cstheme="minorHAnsi"/>
                <w:b/>
                <w:bCs/>
                <w:sz w:val="18"/>
                <w:szCs w:val="18"/>
              </w:rPr>
              <w:t>twinkl</w:t>
            </w:r>
            <w:proofErr w:type="spellEnd"/>
            <w:r w:rsidRPr="002752FD">
              <w:rPr>
                <w:rFonts w:cstheme="minorHAnsi"/>
                <w:b/>
                <w:bCs/>
                <w:sz w:val="18"/>
                <w:szCs w:val="18"/>
              </w:rPr>
              <w:t xml:space="preserve"> </w:t>
            </w:r>
            <w:r>
              <w:rPr>
                <w:rFonts w:cstheme="minorHAnsi"/>
                <w:sz w:val="18"/>
                <w:szCs w:val="18"/>
              </w:rPr>
              <w:t>(Dissolving)</w:t>
            </w:r>
          </w:p>
          <w:p w14:paraId="531E2910" w14:textId="77777777" w:rsidR="005650E8" w:rsidRDefault="005650E8" w:rsidP="005650E8">
            <w:pPr>
              <w:rPr>
                <w:rFonts w:cstheme="minorHAnsi"/>
                <w:sz w:val="18"/>
                <w:szCs w:val="18"/>
              </w:rPr>
            </w:pPr>
            <w:hyperlink r:id="rId16" w:history="1">
              <w:r w:rsidRPr="00751829">
                <w:rPr>
                  <w:rStyle w:val="Hyperlink"/>
                  <w:rFonts w:cstheme="minorHAnsi"/>
                  <w:sz w:val="18"/>
                  <w:szCs w:val="18"/>
                </w:rPr>
                <w:t>https://drive.google.com/drive/folders/1OpZutwXMcams5RrtZjaxFhFbL8G-MKca?usp=sharing</w:t>
              </w:r>
            </w:hyperlink>
          </w:p>
          <w:p w14:paraId="05268C0E" w14:textId="77777777" w:rsidR="005650E8" w:rsidRDefault="005650E8" w:rsidP="005650E8">
            <w:pPr>
              <w:rPr>
                <w:rFonts w:cstheme="minorHAnsi"/>
                <w:sz w:val="18"/>
                <w:szCs w:val="18"/>
              </w:rPr>
            </w:pPr>
          </w:p>
        </w:tc>
        <w:tc>
          <w:tcPr>
            <w:tcW w:w="1350" w:type="dxa"/>
            <w:vAlign w:val="center"/>
          </w:tcPr>
          <w:p w14:paraId="1538764B" w14:textId="77777777" w:rsidR="005650E8" w:rsidRDefault="005650E8" w:rsidP="005650E8">
            <w:pPr>
              <w:rPr>
                <w:rFonts w:cstheme="minorHAnsi"/>
                <w:sz w:val="18"/>
                <w:szCs w:val="18"/>
              </w:rPr>
            </w:pPr>
            <w:r>
              <w:rPr>
                <w:rFonts w:cstheme="minorHAnsi"/>
                <w:sz w:val="18"/>
                <w:szCs w:val="18"/>
              </w:rPr>
              <w:t xml:space="preserve">Home Learning Task from </w:t>
            </w:r>
            <w:hyperlink r:id="rId17" w:history="1">
              <w:r w:rsidRPr="00751829">
                <w:rPr>
                  <w:rStyle w:val="Hyperlink"/>
                  <w:rFonts w:cstheme="minorHAnsi"/>
                  <w:sz w:val="18"/>
                  <w:szCs w:val="18"/>
                </w:rPr>
                <w:t>https://drive.google.com/drive/folders/1OpZutwXMcams5RrtZjaxFhFbL8G-MKca?usp=sharing</w:t>
              </w:r>
            </w:hyperlink>
          </w:p>
          <w:p w14:paraId="32D7A39E" w14:textId="77777777" w:rsidR="005650E8" w:rsidRDefault="005650E8" w:rsidP="005650E8">
            <w:pPr>
              <w:rPr>
                <w:rFonts w:cstheme="minorHAnsi"/>
                <w:sz w:val="18"/>
                <w:szCs w:val="18"/>
              </w:rPr>
            </w:pPr>
          </w:p>
        </w:tc>
        <w:tc>
          <w:tcPr>
            <w:tcW w:w="1260" w:type="dxa"/>
            <w:gridSpan w:val="2"/>
            <w:vAlign w:val="center"/>
          </w:tcPr>
          <w:p w14:paraId="6DB2E700" w14:textId="614ED044" w:rsidR="005650E8" w:rsidRDefault="005650E8" w:rsidP="005650E8">
            <w:pPr>
              <w:rPr>
                <w:rFonts w:cstheme="minorHAnsi"/>
                <w:sz w:val="18"/>
                <w:szCs w:val="18"/>
              </w:rPr>
            </w:pPr>
            <w:r>
              <w:rPr>
                <w:rFonts w:cstheme="minorHAnsi"/>
                <w:sz w:val="18"/>
                <w:szCs w:val="18"/>
              </w:rPr>
              <w:t>Self-assessment using the success criteria grid in lesson pack.</w:t>
            </w:r>
          </w:p>
          <w:p w14:paraId="2798B49E" w14:textId="2855EB2A" w:rsidR="006C36DC" w:rsidRDefault="006C36DC" w:rsidP="005650E8">
            <w:pPr>
              <w:rPr>
                <w:rFonts w:cstheme="minorHAnsi"/>
                <w:sz w:val="18"/>
                <w:szCs w:val="18"/>
              </w:rPr>
            </w:pPr>
          </w:p>
          <w:p w14:paraId="032B74F7" w14:textId="3532DEE1" w:rsidR="006C36DC" w:rsidRDefault="006C36DC" w:rsidP="005650E8">
            <w:pPr>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Quizizz, Nearpod, Chat box in MS Teams, OneNote, Padlet or any other suitable, accessible app.</w:t>
            </w:r>
          </w:p>
          <w:p w14:paraId="15ACB686" w14:textId="77777777" w:rsidR="005650E8" w:rsidRPr="004E4A48" w:rsidRDefault="005650E8" w:rsidP="005650E8">
            <w:pPr>
              <w:rPr>
                <w:rFonts w:cstheme="minorHAnsi"/>
                <w:sz w:val="18"/>
                <w:szCs w:val="18"/>
              </w:rPr>
            </w:pPr>
          </w:p>
        </w:tc>
        <w:tc>
          <w:tcPr>
            <w:tcW w:w="990" w:type="dxa"/>
            <w:gridSpan w:val="2"/>
            <w:vAlign w:val="center"/>
          </w:tcPr>
          <w:p w14:paraId="1DE2E928" w14:textId="1C8FA88D" w:rsidR="005650E8" w:rsidRPr="004E4A48" w:rsidRDefault="005650E8" w:rsidP="005650E8">
            <w:pPr>
              <w:rPr>
                <w:rFonts w:cstheme="minorHAnsi"/>
                <w:sz w:val="18"/>
                <w:szCs w:val="18"/>
              </w:rPr>
            </w:pPr>
            <w:r w:rsidRPr="005650E8">
              <w:rPr>
                <w:rFonts w:cstheme="minorHAnsi"/>
                <w:sz w:val="18"/>
                <w:szCs w:val="18"/>
              </w:rPr>
              <w:t xml:space="preserve">Dissolve </w:t>
            </w:r>
            <w:r>
              <w:rPr>
                <w:rFonts w:cstheme="minorHAnsi"/>
                <w:sz w:val="18"/>
                <w:szCs w:val="18"/>
              </w:rPr>
              <w:t>S</w:t>
            </w:r>
            <w:r w:rsidRPr="005650E8">
              <w:rPr>
                <w:rFonts w:cstheme="minorHAnsi"/>
                <w:sz w:val="18"/>
                <w:szCs w:val="18"/>
              </w:rPr>
              <w:t xml:space="preserve">oluble </w:t>
            </w:r>
            <w:r>
              <w:rPr>
                <w:rFonts w:cstheme="minorHAnsi"/>
                <w:sz w:val="18"/>
                <w:szCs w:val="18"/>
              </w:rPr>
              <w:t>I</w:t>
            </w:r>
            <w:r w:rsidRPr="005650E8">
              <w:rPr>
                <w:rFonts w:cstheme="minorHAnsi"/>
                <w:sz w:val="18"/>
                <w:szCs w:val="18"/>
              </w:rPr>
              <w:t xml:space="preserve">nsoluble </w:t>
            </w:r>
            <w:r>
              <w:rPr>
                <w:rFonts w:cstheme="minorHAnsi"/>
                <w:sz w:val="18"/>
                <w:szCs w:val="18"/>
              </w:rPr>
              <w:t>L</w:t>
            </w:r>
            <w:r w:rsidRPr="005650E8">
              <w:rPr>
                <w:rFonts w:cstheme="minorHAnsi"/>
                <w:sz w:val="18"/>
                <w:szCs w:val="18"/>
              </w:rPr>
              <w:t xml:space="preserve">iquid </w:t>
            </w:r>
            <w:r>
              <w:rPr>
                <w:rFonts w:cstheme="minorHAnsi"/>
                <w:sz w:val="18"/>
                <w:szCs w:val="18"/>
              </w:rPr>
              <w:t>S</w:t>
            </w:r>
            <w:r w:rsidRPr="005650E8">
              <w:rPr>
                <w:rFonts w:cstheme="minorHAnsi"/>
                <w:sz w:val="18"/>
                <w:szCs w:val="18"/>
              </w:rPr>
              <w:t>olid.</w:t>
            </w:r>
          </w:p>
        </w:tc>
        <w:tc>
          <w:tcPr>
            <w:tcW w:w="1021" w:type="dxa"/>
          </w:tcPr>
          <w:p w14:paraId="25175908" w14:textId="77777777" w:rsidR="005650E8" w:rsidRPr="0028285E" w:rsidRDefault="005650E8" w:rsidP="005650E8">
            <w:pPr>
              <w:rPr>
                <w:rFonts w:cstheme="minorHAnsi"/>
                <w:sz w:val="18"/>
                <w:szCs w:val="18"/>
              </w:rPr>
            </w:pPr>
          </w:p>
        </w:tc>
      </w:tr>
      <w:tr w:rsidR="001D6A1C" w:rsidRPr="0028285E" w14:paraId="5F8100E6" w14:textId="77777777" w:rsidTr="00807385">
        <w:trPr>
          <w:gridAfter w:val="1"/>
          <w:wAfter w:w="8" w:type="dxa"/>
          <w:trHeight w:val="2264"/>
        </w:trPr>
        <w:tc>
          <w:tcPr>
            <w:tcW w:w="1188" w:type="dxa"/>
            <w:vMerge w:val="restart"/>
            <w:vAlign w:val="center"/>
          </w:tcPr>
          <w:p w14:paraId="4ECCCAF9" w14:textId="77777777" w:rsidR="001D6A1C" w:rsidRPr="0028285E" w:rsidRDefault="001D6A1C" w:rsidP="001D6A1C">
            <w:pPr>
              <w:jc w:val="center"/>
              <w:rPr>
                <w:rFonts w:cstheme="minorHAnsi"/>
                <w:b/>
                <w:bCs/>
                <w:sz w:val="18"/>
                <w:szCs w:val="18"/>
              </w:rPr>
            </w:pPr>
            <w:r w:rsidRPr="0028285E">
              <w:rPr>
                <w:rFonts w:cstheme="minorHAnsi"/>
                <w:b/>
                <w:bCs/>
                <w:sz w:val="18"/>
                <w:szCs w:val="18"/>
              </w:rPr>
              <w:t xml:space="preserve">Week </w:t>
            </w:r>
            <w:r>
              <w:rPr>
                <w:rFonts w:cstheme="minorHAnsi"/>
                <w:b/>
                <w:bCs/>
                <w:sz w:val="18"/>
                <w:szCs w:val="18"/>
              </w:rPr>
              <w:t>21</w:t>
            </w:r>
          </w:p>
          <w:p w14:paraId="21938DA6" w14:textId="77777777" w:rsidR="001D6A1C" w:rsidRPr="0028285E" w:rsidRDefault="001D6A1C" w:rsidP="001D6A1C">
            <w:pPr>
              <w:jc w:val="center"/>
              <w:rPr>
                <w:rFonts w:cstheme="minorHAnsi"/>
                <w:b/>
                <w:bCs/>
                <w:sz w:val="18"/>
                <w:szCs w:val="18"/>
              </w:rPr>
            </w:pPr>
          </w:p>
          <w:p w14:paraId="34ADCEF4" w14:textId="77777777" w:rsidR="001D6A1C" w:rsidRPr="0028285E" w:rsidRDefault="001D6A1C" w:rsidP="001D6A1C">
            <w:pPr>
              <w:jc w:val="center"/>
              <w:rPr>
                <w:rFonts w:cstheme="minorHAnsi"/>
                <w:b/>
                <w:bCs/>
                <w:sz w:val="18"/>
                <w:szCs w:val="18"/>
              </w:rPr>
            </w:pPr>
            <w:r w:rsidRPr="0028285E">
              <w:rPr>
                <w:rFonts w:cstheme="minorHAnsi"/>
                <w:b/>
                <w:bCs/>
                <w:sz w:val="18"/>
                <w:szCs w:val="18"/>
              </w:rPr>
              <w:t>(</w:t>
            </w:r>
            <w:r>
              <w:rPr>
                <w:rFonts w:cstheme="minorHAnsi"/>
                <w:b/>
                <w:bCs/>
                <w:sz w:val="18"/>
                <w:szCs w:val="18"/>
              </w:rPr>
              <w:t>07</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-1</w:t>
            </w:r>
            <w:r>
              <w:rPr>
                <w:rFonts w:cstheme="minorHAnsi"/>
                <w:b/>
                <w:bCs/>
                <w:sz w:val="18"/>
                <w:szCs w:val="18"/>
              </w:rPr>
              <w:t>1</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90" w:type="dxa"/>
            <w:vAlign w:val="center"/>
          </w:tcPr>
          <w:p w14:paraId="0AE94295" w14:textId="3E92CFB9" w:rsidR="001D6A1C" w:rsidRPr="0028285E" w:rsidRDefault="001D6A1C" w:rsidP="001D6A1C">
            <w:pPr>
              <w:jc w:val="center"/>
              <w:rPr>
                <w:rFonts w:cstheme="minorHAnsi"/>
                <w:sz w:val="18"/>
                <w:szCs w:val="18"/>
              </w:rPr>
            </w:pPr>
            <w:r>
              <w:rPr>
                <w:rFonts w:cstheme="minorHAnsi"/>
                <w:sz w:val="18"/>
                <w:szCs w:val="18"/>
              </w:rPr>
              <w:t>Blended</w:t>
            </w:r>
          </w:p>
        </w:tc>
        <w:tc>
          <w:tcPr>
            <w:tcW w:w="1080" w:type="dxa"/>
            <w:vAlign w:val="center"/>
          </w:tcPr>
          <w:p w14:paraId="792F52E0" w14:textId="77777777" w:rsidR="001D6A1C" w:rsidRDefault="001D6A1C" w:rsidP="001D6A1C">
            <w:pPr>
              <w:jc w:val="center"/>
              <w:rPr>
                <w:rFonts w:cstheme="minorHAnsi"/>
                <w:b/>
                <w:bCs/>
                <w:sz w:val="18"/>
                <w:szCs w:val="18"/>
              </w:rPr>
            </w:pPr>
            <w:r w:rsidRPr="00A13955">
              <w:rPr>
                <w:rFonts w:cstheme="minorHAnsi"/>
                <w:b/>
                <w:bCs/>
                <w:sz w:val="18"/>
                <w:szCs w:val="18"/>
              </w:rPr>
              <w:t>Properties and changes of materials</w:t>
            </w:r>
          </w:p>
          <w:p w14:paraId="278B4D31" w14:textId="77777777" w:rsidR="001D6A1C" w:rsidRDefault="001D6A1C" w:rsidP="001D6A1C">
            <w:pPr>
              <w:jc w:val="center"/>
              <w:rPr>
                <w:rFonts w:cstheme="minorHAnsi"/>
                <w:b/>
                <w:bCs/>
                <w:sz w:val="18"/>
                <w:szCs w:val="18"/>
              </w:rPr>
            </w:pPr>
          </w:p>
          <w:p w14:paraId="31ABFCBC" w14:textId="09A3F128" w:rsidR="001D6A1C" w:rsidRPr="0028285E" w:rsidRDefault="001D6A1C" w:rsidP="001D6A1C">
            <w:pPr>
              <w:jc w:val="center"/>
              <w:rPr>
                <w:rFonts w:cstheme="minorHAnsi"/>
                <w:sz w:val="18"/>
                <w:szCs w:val="18"/>
              </w:rPr>
            </w:pPr>
            <w:r>
              <w:rPr>
                <w:rFonts w:cstheme="minorHAnsi"/>
                <w:b/>
                <w:bCs/>
                <w:sz w:val="18"/>
                <w:szCs w:val="18"/>
              </w:rPr>
              <w:t>L5: Separating mixtures</w:t>
            </w:r>
          </w:p>
        </w:tc>
        <w:tc>
          <w:tcPr>
            <w:tcW w:w="1980" w:type="dxa"/>
            <w:vAlign w:val="center"/>
          </w:tcPr>
          <w:p w14:paraId="329359E8" w14:textId="77777777" w:rsidR="001D6A1C" w:rsidRPr="00663DE2" w:rsidRDefault="001D6A1C" w:rsidP="001D6A1C">
            <w:pPr>
              <w:pStyle w:val="Default"/>
              <w:rPr>
                <w:rFonts w:asciiTheme="minorHAnsi" w:hAnsiTheme="minorHAnsi" w:cstheme="minorHAnsi"/>
                <w:color w:val="auto"/>
                <w:sz w:val="18"/>
                <w:szCs w:val="18"/>
              </w:rPr>
            </w:pPr>
          </w:p>
          <w:p w14:paraId="59ECE5C8" w14:textId="77777777" w:rsidR="001D6A1C" w:rsidRDefault="001D6A1C" w:rsidP="001D6A1C">
            <w:pPr>
              <w:pStyle w:val="Default"/>
              <w:rPr>
                <w:rFonts w:asciiTheme="minorHAnsi" w:hAnsiTheme="minorHAnsi" w:cstheme="minorHAnsi"/>
                <w:sz w:val="18"/>
                <w:szCs w:val="18"/>
              </w:rPr>
            </w:pPr>
            <w:r>
              <w:rPr>
                <w:rFonts w:asciiTheme="minorHAnsi" w:hAnsiTheme="minorHAnsi" w:cstheme="minorHAnsi"/>
                <w:sz w:val="18"/>
                <w:szCs w:val="18"/>
              </w:rPr>
              <w:t>C</w:t>
            </w:r>
            <w:r w:rsidRPr="00663DE2">
              <w:rPr>
                <w:rFonts w:asciiTheme="minorHAnsi" w:hAnsiTheme="minorHAnsi" w:cstheme="minorHAnsi"/>
                <w:sz w:val="18"/>
                <w:szCs w:val="18"/>
              </w:rPr>
              <w:t>ompare and group together everyday materials on the basis of their properties, including their hardness, solubility, transparency, conductivity (electrical and thermal), and response to magnets</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703814F3" w14:textId="77777777" w:rsidR="001D6A1C" w:rsidRPr="00663DE2" w:rsidRDefault="001D6A1C" w:rsidP="001D6A1C">
            <w:pPr>
              <w:pStyle w:val="Default"/>
              <w:rPr>
                <w:rFonts w:asciiTheme="minorHAnsi" w:hAnsiTheme="minorHAnsi" w:cstheme="minorHAnsi"/>
                <w:sz w:val="18"/>
                <w:szCs w:val="18"/>
              </w:rPr>
            </w:pPr>
          </w:p>
          <w:p w14:paraId="3288B2AD" w14:textId="77777777" w:rsidR="001D6A1C" w:rsidRPr="00663DE2" w:rsidRDefault="001D6A1C" w:rsidP="001D6A1C">
            <w:pPr>
              <w:pStyle w:val="Default"/>
              <w:rPr>
                <w:rFonts w:asciiTheme="minorHAnsi" w:hAnsiTheme="minorHAnsi" w:cstheme="minorHAnsi"/>
                <w:sz w:val="18"/>
                <w:szCs w:val="18"/>
              </w:rPr>
            </w:pPr>
            <w:r>
              <w:rPr>
                <w:rFonts w:asciiTheme="minorHAnsi" w:hAnsiTheme="minorHAnsi" w:cstheme="minorHAnsi"/>
                <w:sz w:val="18"/>
                <w:szCs w:val="18"/>
              </w:rPr>
              <w:t>K</w:t>
            </w:r>
            <w:r w:rsidRPr="00663DE2">
              <w:rPr>
                <w:rFonts w:asciiTheme="minorHAnsi" w:hAnsiTheme="minorHAnsi" w:cstheme="minorHAnsi"/>
                <w:sz w:val="18"/>
                <w:szCs w:val="18"/>
              </w:rPr>
              <w:t xml:space="preserve">now that some materials will dissolve in liquid to form a solution and describe </w:t>
            </w:r>
            <w:r w:rsidRPr="00663DE2">
              <w:rPr>
                <w:rFonts w:asciiTheme="minorHAnsi" w:hAnsiTheme="minorHAnsi" w:cstheme="minorHAnsi"/>
                <w:sz w:val="18"/>
                <w:szCs w:val="18"/>
              </w:rPr>
              <w:lastRenderedPageBreak/>
              <w:t>how to recover a substance from a solution</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413B6F30" w14:textId="77777777" w:rsidR="001D6A1C" w:rsidRDefault="001D6A1C" w:rsidP="001D6A1C">
            <w:pPr>
              <w:pStyle w:val="Default"/>
              <w:rPr>
                <w:rFonts w:asciiTheme="minorHAnsi" w:hAnsiTheme="minorHAnsi" w:cstheme="minorHAnsi"/>
                <w:sz w:val="18"/>
                <w:szCs w:val="18"/>
              </w:rPr>
            </w:pPr>
            <w:r>
              <w:rPr>
                <w:rFonts w:asciiTheme="minorHAnsi" w:hAnsiTheme="minorHAnsi" w:cstheme="minorHAnsi"/>
                <w:sz w:val="18"/>
                <w:szCs w:val="18"/>
              </w:rPr>
              <w:t>U</w:t>
            </w:r>
            <w:r w:rsidRPr="00663DE2">
              <w:rPr>
                <w:rFonts w:asciiTheme="minorHAnsi" w:hAnsiTheme="minorHAnsi" w:cstheme="minorHAnsi"/>
                <w:sz w:val="18"/>
                <w:szCs w:val="18"/>
              </w:rPr>
              <w:t>se knowledge of solids, liquids and gases to decide how mixtures might be separated, including through filtering, sieving and evaporating</w:t>
            </w:r>
            <w:r>
              <w:rPr>
                <w:rFonts w:asciiTheme="minorHAnsi" w:hAnsiTheme="minorHAnsi" w:cstheme="minorHAnsi"/>
                <w:sz w:val="18"/>
                <w:szCs w:val="18"/>
              </w:rPr>
              <w:t>.</w:t>
            </w:r>
          </w:p>
          <w:p w14:paraId="20256433" w14:textId="77777777" w:rsidR="001D6A1C" w:rsidRPr="00663DE2" w:rsidRDefault="001D6A1C" w:rsidP="001D6A1C">
            <w:pPr>
              <w:pStyle w:val="Default"/>
              <w:rPr>
                <w:rFonts w:asciiTheme="minorHAnsi" w:hAnsiTheme="minorHAnsi" w:cstheme="minorHAnsi"/>
                <w:sz w:val="18"/>
                <w:szCs w:val="18"/>
              </w:rPr>
            </w:pPr>
            <w:r w:rsidRPr="00663DE2">
              <w:rPr>
                <w:rFonts w:asciiTheme="minorHAnsi" w:hAnsiTheme="minorHAnsi" w:cstheme="minorHAnsi"/>
                <w:sz w:val="18"/>
                <w:szCs w:val="18"/>
              </w:rPr>
              <w:t xml:space="preserve"> </w:t>
            </w:r>
          </w:p>
          <w:p w14:paraId="5581B13F" w14:textId="77777777" w:rsidR="001D6A1C" w:rsidRDefault="001D6A1C" w:rsidP="001D6A1C">
            <w:pPr>
              <w:pStyle w:val="Default"/>
              <w:rPr>
                <w:rFonts w:asciiTheme="minorHAnsi" w:hAnsiTheme="minorHAnsi" w:cstheme="minorHAnsi"/>
                <w:sz w:val="18"/>
                <w:szCs w:val="18"/>
              </w:rPr>
            </w:pPr>
            <w:r>
              <w:rPr>
                <w:rFonts w:asciiTheme="minorHAnsi" w:hAnsiTheme="minorHAnsi" w:cstheme="minorHAnsi"/>
                <w:sz w:val="18"/>
                <w:szCs w:val="18"/>
              </w:rPr>
              <w:t>G</w:t>
            </w:r>
            <w:r w:rsidRPr="00663DE2">
              <w:rPr>
                <w:rFonts w:asciiTheme="minorHAnsi" w:hAnsiTheme="minorHAnsi" w:cstheme="minorHAnsi"/>
                <w:sz w:val="18"/>
                <w:szCs w:val="18"/>
              </w:rPr>
              <w:t>ive reasons, based on evidence from comparative and fair tests, for the particular uses of everyday materials, including metals, wood and plastic</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6B79AAFB" w14:textId="77777777" w:rsidR="001D6A1C" w:rsidRPr="00663DE2" w:rsidRDefault="001D6A1C" w:rsidP="001D6A1C">
            <w:pPr>
              <w:pStyle w:val="Default"/>
              <w:rPr>
                <w:rFonts w:asciiTheme="minorHAnsi" w:hAnsiTheme="minorHAnsi" w:cstheme="minorHAnsi"/>
                <w:sz w:val="18"/>
                <w:szCs w:val="18"/>
              </w:rPr>
            </w:pPr>
          </w:p>
          <w:p w14:paraId="35A14B02" w14:textId="77777777" w:rsidR="001D6A1C" w:rsidRPr="00663DE2" w:rsidRDefault="001D6A1C" w:rsidP="001D6A1C">
            <w:pPr>
              <w:pStyle w:val="Default"/>
              <w:rPr>
                <w:rFonts w:asciiTheme="minorHAnsi" w:hAnsiTheme="minorHAnsi" w:cstheme="minorHAnsi"/>
                <w:sz w:val="18"/>
                <w:szCs w:val="18"/>
              </w:rPr>
            </w:pPr>
            <w:r>
              <w:rPr>
                <w:rFonts w:asciiTheme="minorHAnsi" w:hAnsiTheme="minorHAnsi" w:cstheme="minorHAnsi"/>
                <w:sz w:val="18"/>
                <w:szCs w:val="18"/>
              </w:rPr>
              <w:t>D</w:t>
            </w:r>
            <w:r w:rsidRPr="00663DE2">
              <w:rPr>
                <w:rFonts w:asciiTheme="minorHAnsi" w:hAnsiTheme="minorHAnsi" w:cstheme="minorHAnsi"/>
                <w:sz w:val="18"/>
                <w:szCs w:val="18"/>
              </w:rPr>
              <w:t>emonstrate that dissolving, mixing and changes of state are reversible changes</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07C74DE4" w14:textId="77777777" w:rsidR="001D6A1C" w:rsidRDefault="001D6A1C" w:rsidP="001D6A1C">
            <w:pPr>
              <w:pStyle w:val="Default"/>
              <w:rPr>
                <w:rFonts w:asciiTheme="minorHAnsi" w:hAnsiTheme="minorHAnsi" w:cstheme="minorHAnsi"/>
                <w:sz w:val="18"/>
                <w:szCs w:val="18"/>
              </w:rPr>
            </w:pPr>
          </w:p>
          <w:p w14:paraId="2E0B9163" w14:textId="0403E638" w:rsidR="001D6A1C" w:rsidRPr="0028285E" w:rsidRDefault="001D6A1C" w:rsidP="001D6A1C">
            <w:pPr>
              <w:rPr>
                <w:rFonts w:cstheme="minorHAnsi"/>
                <w:sz w:val="18"/>
                <w:szCs w:val="18"/>
              </w:rPr>
            </w:pPr>
            <w:r>
              <w:rPr>
                <w:rFonts w:cstheme="minorHAnsi"/>
                <w:sz w:val="18"/>
                <w:szCs w:val="18"/>
              </w:rPr>
              <w:t>E</w:t>
            </w:r>
            <w:r w:rsidRPr="00663DE2">
              <w:rPr>
                <w:rFonts w:cstheme="minorHAnsi"/>
                <w:sz w:val="18"/>
                <w:szCs w:val="18"/>
              </w:rPr>
              <w:t xml:space="preserve">xplain that some changes result in the formation of new materials, and that this kind of change is not usually reversible, including changes associated with burning and the action of acid on bicarbonate of soda. </w:t>
            </w:r>
          </w:p>
        </w:tc>
        <w:tc>
          <w:tcPr>
            <w:tcW w:w="1800" w:type="dxa"/>
            <w:vAlign w:val="center"/>
          </w:tcPr>
          <w:p w14:paraId="53BEB412" w14:textId="77777777" w:rsidR="001D6A1C" w:rsidRPr="005650E8" w:rsidRDefault="001D6A1C" w:rsidP="001D6A1C">
            <w:pPr>
              <w:rPr>
                <w:rFonts w:cstheme="minorHAnsi"/>
                <w:sz w:val="18"/>
                <w:szCs w:val="18"/>
              </w:rPr>
            </w:pPr>
            <w:r w:rsidRPr="005650E8">
              <w:rPr>
                <w:rFonts w:cstheme="minorHAnsi"/>
                <w:sz w:val="18"/>
                <w:szCs w:val="18"/>
              </w:rPr>
              <w:lastRenderedPageBreak/>
              <w:t>To use knowledge of solids, liquids and</w:t>
            </w:r>
          </w:p>
          <w:p w14:paraId="560EE91C" w14:textId="77777777" w:rsidR="001D6A1C" w:rsidRPr="005650E8" w:rsidRDefault="001D6A1C" w:rsidP="001D6A1C">
            <w:pPr>
              <w:rPr>
                <w:rFonts w:cstheme="minorHAnsi"/>
                <w:sz w:val="18"/>
                <w:szCs w:val="18"/>
              </w:rPr>
            </w:pPr>
            <w:r w:rsidRPr="005650E8">
              <w:rPr>
                <w:rFonts w:cstheme="minorHAnsi"/>
                <w:sz w:val="18"/>
                <w:szCs w:val="18"/>
              </w:rPr>
              <w:t>gases to decide how mixtures might be</w:t>
            </w:r>
          </w:p>
          <w:p w14:paraId="1511B775" w14:textId="77777777" w:rsidR="001D6A1C" w:rsidRPr="005650E8" w:rsidRDefault="001D6A1C" w:rsidP="001D6A1C">
            <w:pPr>
              <w:rPr>
                <w:rFonts w:cstheme="minorHAnsi"/>
                <w:sz w:val="18"/>
                <w:szCs w:val="18"/>
              </w:rPr>
            </w:pPr>
            <w:r w:rsidRPr="005650E8">
              <w:rPr>
                <w:rFonts w:cstheme="minorHAnsi"/>
                <w:sz w:val="18"/>
                <w:szCs w:val="18"/>
              </w:rPr>
              <w:t>separated, including through filtering,</w:t>
            </w:r>
          </w:p>
          <w:p w14:paraId="63B7C6A3" w14:textId="77777777" w:rsidR="001D6A1C" w:rsidRPr="005650E8" w:rsidRDefault="001D6A1C" w:rsidP="001D6A1C">
            <w:pPr>
              <w:rPr>
                <w:rFonts w:cstheme="minorHAnsi"/>
                <w:sz w:val="18"/>
                <w:szCs w:val="18"/>
              </w:rPr>
            </w:pPr>
            <w:r w:rsidRPr="005650E8">
              <w:rPr>
                <w:rFonts w:cstheme="minorHAnsi"/>
                <w:sz w:val="18"/>
                <w:szCs w:val="18"/>
              </w:rPr>
              <w:t>sieving and evaporating by separating</w:t>
            </w:r>
          </w:p>
          <w:p w14:paraId="1C4C51D4" w14:textId="1D96D9F1" w:rsidR="001D6A1C" w:rsidRDefault="001D6A1C" w:rsidP="001D6A1C">
            <w:pPr>
              <w:rPr>
                <w:rFonts w:cstheme="minorHAnsi"/>
                <w:sz w:val="18"/>
                <w:szCs w:val="18"/>
              </w:rPr>
            </w:pPr>
            <w:r w:rsidRPr="005650E8">
              <w:rPr>
                <w:rFonts w:cstheme="minorHAnsi"/>
                <w:sz w:val="18"/>
                <w:szCs w:val="18"/>
              </w:rPr>
              <w:t>different mixtures.</w:t>
            </w:r>
          </w:p>
          <w:p w14:paraId="3F33A235" w14:textId="77777777" w:rsidR="001D6A1C" w:rsidRPr="005650E8" w:rsidRDefault="001D6A1C" w:rsidP="001D6A1C">
            <w:pPr>
              <w:rPr>
                <w:rFonts w:cstheme="minorHAnsi"/>
                <w:sz w:val="18"/>
                <w:szCs w:val="18"/>
              </w:rPr>
            </w:pPr>
          </w:p>
          <w:p w14:paraId="421F82BC" w14:textId="78895AA3" w:rsidR="001D6A1C" w:rsidRDefault="001D6A1C" w:rsidP="001D6A1C">
            <w:pPr>
              <w:rPr>
                <w:rFonts w:cstheme="minorHAnsi"/>
                <w:sz w:val="18"/>
                <w:szCs w:val="18"/>
              </w:rPr>
            </w:pPr>
            <w:r w:rsidRPr="005650E8">
              <w:rPr>
                <w:rFonts w:cstheme="minorHAnsi"/>
                <w:sz w:val="18"/>
                <w:szCs w:val="18"/>
              </w:rPr>
              <w:t>To demonstrate that dissolving, mixing and</w:t>
            </w:r>
            <w:r>
              <w:rPr>
                <w:rFonts w:cstheme="minorHAnsi"/>
                <w:sz w:val="18"/>
                <w:szCs w:val="18"/>
              </w:rPr>
              <w:t xml:space="preserve"> </w:t>
            </w:r>
            <w:r w:rsidRPr="005650E8">
              <w:rPr>
                <w:rFonts w:cstheme="minorHAnsi"/>
                <w:sz w:val="18"/>
                <w:szCs w:val="18"/>
              </w:rPr>
              <w:t>changes of state are reversible</w:t>
            </w:r>
            <w:r>
              <w:rPr>
                <w:rFonts w:cstheme="minorHAnsi"/>
                <w:sz w:val="18"/>
                <w:szCs w:val="18"/>
              </w:rPr>
              <w:t xml:space="preserve"> </w:t>
            </w:r>
            <w:r w:rsidRPr="005650E8">
              <w:rPr>
                <w:rFonts w:cstheme="minorHAnsi"/>
                <w:sz w:val="18"/>
                <w:szCs w:val="18"/>
              </w:rPr>
              <w:t>changes</w:t>
            </w:r>
            <w:r>
              <w:rPr>
                <w:rFonts w:cstheme="minorHAnsi"/>
                <w:sz w:val="18"/>
                <w:szCs w:val="18"/>
              </w:rPr>
              <w:t xml:space="preserve"> </w:t>
            </w:r>
            <w:r w:rsidRPr="005650E8">
              <w:rPr>
                <w:rFonts w:cstheme="minorHAnsi"/>
                <w:sz w:val="18"/>
                <w:szCs w:val="18"/>
              </w:rPr>
              <w:t xml:space="preserve">by </w:t>
            </w:r>
            <w:r w:rsidRPr="005650E8">
              <w:rPr>
                <w:rFonts w:cstheme="minorHAnsi"/>
                <w:sz w:val="18"/>
                <w:szCs w:val="18"/>
              </w:rPr>
              <w:lastRenderedPageBreak/>
              <w:t>separating different mixtures.</w:t>
            </w:r>
          </w:p>
          <w:p w14:paraId="1F44A70E" w14:textId="77777777" w:rsidR="001D6A1C" w:rsidRPr="005650E8" w:rsidRDefault="001D6A1C" w:rsidP="001D6A1C">
            <w:pPr>
              <w:rPr>
                <w:rFonts w:cstheme="minorHAnsi"/>
                <w:sz w:val="18"/>
                <w:szCs w:val="18"/>
              </w:rPr>
            </w:pPr>
          </w:p>
          <w:p w14:paraId="4DE74ED2" w14:textId="77777777" w:rsidR="001D6A1C" w:rsidRPr="005650E8" w:rsidRDefault="001D6A1C" w:rsidP="001D6A1C">
            <w:pPr>
              <w:rPr>
                <w:rFonts w:cstheme="minorHAnsi"/>
                <w:sz w:val="18"/>
                <w:szCs w:val="18"/>
              </w:rPr>
            </w:pPr>
            <w:r w:rsidRPr="005650E8">
              <w:rPr>
                <w:rFonts w:cstheme="minorHAnsi"/>
                <w:sz w:val="18"/>
                <w:szCs w:val="18"/>
              </w:rPr>
              <w:t>To describe how to recover a substance</w:t>
            </w:r>
          </w:p>
          <w:p w14:paraId="3DC7B70A" w14:textId="77777777" w:rsidR="001D6A1C" w:rsidRPr="005650E8" w:rsidRDefault="001D6A1C" w:rsidP="001D6A1C">
            <w:pPr>
              <w:rPr>
                <w:rFonts w:cstheme="minorHAnsi"/>
                <w:sz w:val="18"/>
                <w:szCs w:val="18"/>
              </w:rPr>
            </w:pPr>
            <w:r w:rsidRPr="005650E8">
              <w:rPr>
                <w:rFonts w:cstheme="minorHAnsi"/>
                <w:sz w:val="18"/>
                <w:szCs w:val="18"/>
              </w:rPr>
              <w:t>from a solution by separating different</w:t>
            </w:r>
          </w:p>
          <w:p w14:paraId="0CD55BAF" w14:textId="31C5D1ED" w:rsidR="001D6A1C" w:rsidRPr="002301F6" w:rsidRDefault="001D6A1C" w:rsidP="001D6A1C">
            <w:pPr>
              <w:rPr>
                <w:rFonts w:cstheme="minorHAnsi"/>
                <w:sz w:val="18"/>
                <w:szCs w:val="18"/>
              </w:rPr>
            </w:pPr>
            <w:r w:rsidRPr="005650E8">
              <w:rPr>
                <w:rFonts w:cstheme="minorHAnsi"/>
                <w:sz w:val="18"/>
                <w:szCs w:val="18"/>
              </w:rPr>
              <w:t>mixtures.</w:t>
            </w:r>
          </w:p>
        </w:tc>
        <w:tc>
          <w:tcPr>
            <w:tcW w:w="1350" w:type="dxa"/>
            <w:vAlign w:val="center"/>
          </w:tcPr>
          <w:p w14:paraId="702AFE72" w14:textId="4DD5D164" w:rsidR="001D6A1C" w:rsidRPr="0028285E" w:rsidRDefault="001D6A1C" w:rsidP="001D6A1C">
            <w:pPr>
              <w:rPr>
                <w:rFonts w:cstheme="minorHAnsi"/>
                <w:sz w:val="18"/>
                <w:szCs w:val="18"/>
              </w:rPr>
            </w:pPr>
            <w:r w:rsidRPr="005650E8">
              <w:rPr>
                <w:rFonts w:cstheme="minorHAnsi"/>
                <w:sz w:val="18"/>
                <w:szCs w:val="18"/>
              </w:rPr>
              <w:lastRenderedPageBreak/>
              <w:t>The children will have learnt about magnets in Year 3, and solids, liquids and</w:t>
            </w:r>
            <w:r>
              <w:rPr>
                <w:rFonts w:cstheme="minorHAnsi"/>
                <w:sz w:val="18"/>
                <w:szCs w:val="18"/>
              </w:rPr>
              <w:t xml:space="preserve"> </w:t>
            </w:r>
            <w:r w:rsidRPr="005650E8">
              <w:rPr>
                <w:rFonts w:cstheme="minorHAnsi"/>
                <w:sz w:val="18"/>
                <w:szCs w:val="18"/>
              </w:rPr>
              <w:t>evaporation in Year 4. They will have</w:t>
            </w:r>
            <w:r>
              <w:rPr>
                <w:rFonts w:cstheme="minorHAnsi"/>
                <w:sz w:val="18"/>
                <w:szCs w:val="18"/>
              </w:rPr>
              <w:t xml:space="preserve"> </w:t>
            </w:r>
            <w:r w:rsidRPr="005650E8">
              <w:rPr>
                <w:rFonts w:cstheme="minorHAnsi"/>
                <w:sz w:val="18"/>
                <w:szCs w:val="18"/>
              </w:rPr>
              <w:t>learnt about</w:t>
            </w:r>
            <w:r>
              <w:rPr>
                <w:rFonts w:cstheme="minorHAnsi"/>
                <w:sz w:val="18"/>
                <w:szCs w:val="18"/>
              </w:rPr>
              <w:t xml:space="preserve"> </w:t>
            </w:r>
            <w:r w:rsidRPr="005650E8">
              <w:rPr>
                <w:rFonts w:cstheme="minorHAnsi"/>
                <w:sz w:val="18"/>
                <w:szCs w:val="18"/>
              </w:rPr>
              <w:t>dissolving in Lesson 4 of this unit.</w:t>
            </w:r>
          </w:p>
        </w:tc>
        <w:tc>
          <w:tcPr>
            <w:tcW w:w="1080" w:type="dxa"/>
            <w:vAlign w:val="center"/>
          </w:tcPr>
          <w:p w14:paraId="3C704C42" w14:textId="04D09A9F" w:rsidR="001D6A1C" w:rsidRPr="0028285E" w:rsidRDefault="001D6A1C" w:rsidP="001D6A1C">
            <w:pPr>
              <w:jc w:val="center"/>
              <w:rPr>
                <w:rFonts w:cstheme="minorHAnsi"/>
                <w:sz w:val="18"/>
                <w:szCs w:val="18"/>
              </w:rPr>
            </w:pPr>
            <w:r>
              <w:rPr>
                <w:rFonts w:cstheme="minorHAnsi"/>
                <w:sz w:val="18"/>
                <w:szCs w:val="18"/>
              </w:rPr>
              <w:t>Literacy, ICT, Art, Mathematics</w:t>
            </w:r>
          </w:p>
        </w:tc>
        <w:tc>
          <w:tcPr>
            <w:tcW w:w="1260" w:type="dxa"/>
            <w:vAlign w:val="center"/>
          </w:tcPr>
          <w:p w14:paraId="4A550C8B" w14:textId="3F8655DF" w:rsidR="001D6A1C" w:rsidRDefault="001D6A1C" w:rsidP="001D6A1C">
            <w:pPr>
              <w:rPr>
                <w:rFonts w:cstheme="minorHAnsi"/>
                <w:sz w:val="18"/>
                <w:szCs w:val="18"/>
              </w:rPr>
            </w:pPr>
            <w:r>
              <w:rPr>
                <w:rFonts w:cstheme="minorHAnsi"/>
                <w:sz w:val="18"/>
                <w:szCs w:val="18"/>
              </w:rPr>
              <w:t xml:space="preserve">Separating mixtures lesson pack from </w:t>
            </w:r>
            <w:proofErr w:type="spellStart"/>
            <w:r w:rsidRPr="002752FD">
              <w:rPr>
                <w:rFonts w:cstheme="minorHAnsi"/>
                <w:b/>
                <w:bCs/>
                <w:sz w:val="18"/>
                <w:szCs w:val="18"/>
              </w:rPr>
              <w:t>twinkl</w:t>
            </w:r>
            <w:proofErr w:type="spellEnd"/>
            <w:r w:rsidRPr="002752FD">
              <w:rPr>
                <w:rFonts w:cstheme="minorHAnsi"/>
                <w:b/>
                <w:bCs/>
                <w:sz w:val="18"/>
                <w:szCs w:val="18"/>
              </w:rPr>
              <w:t xml:space="preserve"> </w:t>
            </w:r>
            <w:r>
              <w:rPr>
                <w:rFonts w:cstheme="minorHAnsi"/>
                <w:sz w:val="18"/>
                <w:szCs w:val="18"/>
              </w:rPr>
              <w:t>(Separating mixtures)</w:t>
            </w:r>
          </w:p>
          <w:p w14:paraId="3BCF0A56" w14:textId="77777777" w:rsidR="001D6A1C" w:rsidRDefault="001D6A1C" w:rsidP="001D6A1C">
            <w:pPr>
              <w:rPr>
                <w:rFonts w:cstheme="minorHAnsi"/>
                <w:sz w:val="18"/>
                <w:szCs w:val="18"/>
              </w:rPr>
            </w:pPr>
            <w:hyperlink r:id="rId18" w:history="1">
              <w:r w:rsidRPr="00751829">
                <w:rPr>
                  <w:rStyle w:val="Hyperlink"/>
                  <w:rFonts w:cstheme="minorHAnsi"/>
                  <w:sz w:val="18"/>
                  <w:szCs w:val="18"/>
                </w:rPr>
                <w:t>https://drive.google.com/drive/folders/1OpZutwXMcams5RrtZjaxFhFbL8G-MKca?usp=sharing</w:t>
              </w:r>
            </w:hyperlink>
          </w:p>
          <w:p w14:paraId="3B2A48BC" w14:textId="77777777" w:rsidR="001D6A1C" w:rsidRPr="002301F6" w:rsidRDefault="001D6A1C" w:rsidP="001D6A1C">
            <w:pPr>
              <w:jc w:val="center"/>
              <w:rPr>
                <w:sz w:val="18"/>
                <w:szCs w:val="18"/>
              </w:rPr>
            </w:pPr>
          </w:p>
        </w:tc>
        <w:tc>
          <w:tcPr>
            <w:tcW w:w="1350" w:type="dxa"/>
            <w:vAlign w:val="center"/>
          </w:tcPr>
          <w:p w14:paraId="16908A2E" w14:textId="77777777" w:rsidR="001D6A1C" w:rsidRPr="005650E8" w:rsidRDefault="001D6A1C" w:rsidP="001D6A1C">
            <w:pPr>
              <w:rPr>
                <w:rFonts w:cstheme="minorHAnsi"/>
                <w:sz w:val="18"/>
                <w:szCs w:val="18"/>
              </w:rPr>
            </w:pPr>
            <w:r w:rsidRPr="005650E8">
              <w:rPr>
                <w:rFonts w:cstheme="minorHAnsi"/>
                <w:sz w:val="18"/>
                <w:szCs w:val="18"/>
              </w:rPr>
              <w:t>Make a poster about the different processes that can be used to separate mixtures. Add examples of mixtures that</w:t>
            </w:r>
          </w:p>
          <w:p w14:paraId="60351615" w14:textId="4211C0EE" w:rsidR="001D6A1C" w:rsidRPr="0028285E" w:rsidRDefault="001D6A1C" w:rsidP="001D6A1C">
            <w:pPr>
              <w:rPr>
                <w:rFonts w:cstheme="minorHAnsi"/>
                <w:sz w:val="18"/>
                <w:szCs w:val="18"/>
              </w:rPr>
            </w:pPr>
            <w:r w:rsidRPr="005650E8">
              <w:rPr>
                <w:rFonts w:cstheme="minorHAnsi"/>
                <w:sz w:val="18"/>
                <w:szCs w:val="18"/>
              </w:rPr>
              <w:t>could be separated by each process.</w:t>
            </w:r>
          </w:p>
        </w:tc>
        <w:tc>
          <w:tcPr>
            <w:tcW w:w="1260" w:type="dxa"/>
            <w:gridSpan w:val="2"/>
            <w:vAlign w:val="center"/>
          </w:tcPr>
          <w:p w14:paraId="4B0111E0" w14:textId="77777777" w:rsidR="001D6A1C" w:rsidRDefault="001D6A1C" w:rsidP="006C36DC">
            <w:pPr>
              <w:rPr>
                <w:rFonts w:cstheme="minorHAnsi"/>
                <w:sz w:val="18"/>
                <w:szCs w:val="18"/>
              </w:rPr>
            </w:pPr>
            <w:r>
              <w:rPr>
                <w:rFonts w:cstheme="minorHAnsi"/>
                <w:sz w:val="18"/>
                <w:szCs w:val="18"/>
              </w:rPr>
              <w:t>Self-assessment using the success criteria grid in lesson pack.</w:t>
            </w:r>
          </w:p>
          <w:p w14:paraId="0168AD5B" w14:textId="77777777" w:rsidR="001D6A1C" w:rsidRDefault="001D6A1C" w:rsidP="006C36DC">
            <w:pPr>
              <w:rPr>
                <w:rFonts w:cstheme="minorHAnsi"/>
                <w:sz w:val="18"/>
                <w:szCs w:val="18"/>
              </w:rPr>
            </w:pPr>
          </w:p>
          <w:p w14:paraId="6F9D0FE6" w14:textId="27CF37A1" w:rsidR="006C36DC" w:rsidRPr="0028285E" w:rsidRDefault="006C36DC" w:rsidP="006C36DC">
            <w:pPr>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w:t>
            </w:r>
            <w:r w:rsidRPr="00F373EF">
              <w:rPr>
                <w:rFonts w:cstheme="minorHAnsi"/>
                <w:sz w:val="18"/>
                <w:szCs w:val="18"/>
              </w:rPr>
              <w:lastRenderedPageBreak/>
              <w:t>suitable, accessible app.</w:t>
            </w:r>
          </w:p>
        </w:tc>
        <w:tc>
          <w:tcPr>
            <w:tcW w:w="990" w:type="dxa"/>
            <w:gridSpan w:val="2"/>
            <w:vAlign w:val="center"/>
          </w:tcPr>
          <w:p w14:paraId="137F8B5D" w14:textId="0E62B8E3" w:rsidR="001D6A1C" w:rsidRPr="001D6A1C" w:rsidRDefault="001D6A1C" w:rsidP="001D6A1C">
            <w:pPr>
              <w:rPr>
                <w:rFonts w:cstheme="minorHAnsi"/>
                <w:sz w:val="18"/>
                <w:szCs w:val="18"/>
              </w:rPr>
            </w:pPr>
            <w:r w:rsidRPr="001D6A1C">
              <w:rPr>
                <w:rFonts w:cstheme="minorHAnsi"/>
                <w:sz w:val="18"/>
                <w:szCs w:val="18"/>
              </w:rPr>
              <w:lastRenderedPageBreak/>
              <w:t xml:space="preserve">Separate </w:t>
            </w:r>
            <w:r>
              <w:rPr>
                <w:rFonts w:cstheme="minorHAnsi"/>
                <w:sz w:val="18"/>
                <w:szCs w:val="18"/>
              </w:rPr>
              <w:t>M</w:t>
            </w:r>
            <w:r w:rsidRPr="001D6A1C">
              <w:rPr>
                <w:rFonts w:cstheme="minorHAnsi"/>
                <w:sz w:val="18"/>
                <w:szCs w:val="18"/>
              </w:rPr>
              <w:t xml:space="preserve">ixture </w:t>
            </w:r>
            <w:r>
              <w:rPr>
                <w:rFonts w:cstheme="minorHAnsi"/>
                <w:sz w:val="18"/>
                <w:szCs w:val="18"/>
              </w:rPr>
              <w:t>S</w:t>
            </w:r>
            <w:r w:rsidRPr="001D6A1C">
              <w:rPr>
                <w:rFonts w:cstheme="minorHAnsi"/>
                <w:sz w:val="18"/>
                <w:szCs w:val="18"/>
              </w:rPr>
              <w:t xml:space="preserve">olution </w:t>
            </w:r>
            <w:r>
              <w:rPr>
                <w:rFonts w:cstheme="minorHAnsi"/>
                <w:sz w:val="18"/>
                <w:szCs w:val="18"/>
              </w:rPr>
              <w:t>S</w:t>
            </w:r>
            <w:r w:rsidRPr="001D6A1C">
              <w:rPr>
                <w:rFonts w:cstheme="minorHAnsi"/>
                <w:sz w:val="18"/>
                <w:szCs w:val="18"/>
              </w:rPr>
              <w:t>uspension</w:t>
            </w:r>
          </w:p>
          <w:p w14:paraId="1F122868" w14:textId="5D5701B7" w:rsidR="001D6A1C" w:rsidRPr="001D6A1C" w:rsidRDefault="001D6A1C" w:rsidP="001D6A1C">
            <w:pPr>
              <w:rPr>
                <w:rFonts w:cstheme="minorHAnsi"/>
                <w:sz w:val="18"/>
                <w:szCs w:val="18"/>
              </w:rPr>
            </w:pPr>
            <w:r>
              <w:rPr>
                <w:rFonts w:cstheme="minorHAnsi"/>
                <w:sz w:val="18"/>
                <w:szCs w:val="18"/>
              </w:rPr>
              <w:t>S</w:t>
            </w:r>
            <w:r w:rsidRPr="001D6A1C">
              <w:rPr>
                <w:rFonts w:cstheme="minorHAnsi"/>
                <w:sz w:val="18"/>
                <w:szCs w:val="18"/>
              </w:rPr>
              <w:t xml:space="preserve">oluble </w:t>
            </w:r>
            <w:r>
              <w:rPr>
                <w:rFonts w:cstheme="minorHAnsi"/>
                <w:sz w:val="18"/>
                <w:szCs w:val="18"/>
              </w:rPr>
              <w:t>I</w:t>
            </w:r>
            <w:r w:rsidRPr="001D6A1C">
              <w:rPr>
                <w:rFonts w:cstheme="minorHAnsi"/>
                <w:sz w:val="18"/>
                <w:szCs w:val="18"/>
              </w:rPr>
              <w:t xml:space="preserve">nsoluble </w:t>
            </w:r>
            <w:r>
              <w:rPr>
                <w:rFonts w:cstheme="minorHAnsi"/>
                <w:sz w:val="18"/>
                <w:szCs w:val="18"/>
              </w:rPr>
              <w:t>D</w:t>
            </w:r>
            <w:r w:rsidRPr="001D6A1C">
              <w:rPr>
                <w:rFonts w:cstheme="minorHAnsi"/>
                <w:sz w:val="18"/>
                <w:szCs w:val="18"/>
              </w:rPr>
              <w:t xml:space="preserve">issolve </w:t>
            </w:r>
            <w:r>
              <w:rPr>
                <w:rFonts w:cstheme="minorHAnsi"/>
                <w:sz w:val="18"/>
                <w:szCs w:val="18"/>
              </w:rPr>
              <w:t>E</w:t>
            </w:r>
            <w:r w:rsidRPr="001D6A1C">
              <w:rPr>
                <w:rFonts w:cstheme="minorHAnsi"/>
                <w:sz w:val="18"/>
                <w:szCs w:val="18"/>
              </w:rPr>
              <w:t>vaporate</w:t>
            </w:r>
          </w:p>
          <w:p w14:paraId="21FDA86B" w14:textId="77777777" w:rsidR="001D6A1C" w:rsidRDefault="001D6A1C" w:rsidP="001D6A1C">
            <w:pPr>
              <w:rPr>
                <w:rFonts w:cstheme="minorHAnsi"/>
                <w:sz w:val="18"/>
                <w:szCs w:val="18"/>
              </w:rPr>
            </w:pPr>
            <w:r>
              <w:rPr>
                <w:rFonts w:cstheme="minorHAnsi"/>
                <w:sz w:val="18"/>
                <w:szCs w:val="18"/>
              </w:rPr>
              <w:t>S</w:t>
            </w:r>
            <w:r w:rsidRPr="001D6A1C">
              <w:rPr>
                <w:rFonts w:cstheme="minorHAnsi"/>
                <w:sz w:val="18"/>
                <w:szCs w:val="18"/>
              </w:rPr>
              <w:t xml:space="preserve">olid </w:t>
            </w:r>
            <w:r>
              <w:rPr>
                <w:rFonts w:cstheme="minorHAnsi"/>
                <w:sz w:val="18"/>
                <w:szCs w:val="18"/>
              </w:rPr>
              <w:t>L</w:t>
            </w:r>
            <w:r w:rsidRPr="001D6A1C">
              <w:rPr>
                <w:rFonts w:cstheme="minorHAnsi"/>
                <w:sz w:val="18"/>
                <w:szCs w:val="18"/>
              </w:rPr>
              <w:t>iquid</w:t>
            </w:r>
          </w:p>
          <w:p w14:paraId="46CC7621" w14:textId="77777777" w:rsidR="001D6A1C" w:rsidRDefault="001D6A1C" w:rsidP="001D6A1C">
            <w:pPr>
              <w:rPr>
                <w:rFonts w:cstheme="minorHAnsi"/>
                <w:sz w:val="18"/>
                <w:szCs w:val="18"/>
              </w:rPr>
            </w:pPr>
            <w:r>
              <w:rPr>
                <w:rFonts w:cstheme="minorHAnsi"/>
                <w:sz w:val="18"/>
                <w:szCs w:val="18"/>
              </w:rPr>
              <w:t>F</w:t>
            </w:r>
            <w:r w:rsidRPr="001D6A1C">
              <w:rPr>
                <w:rFonts w:cstheme="minorHAnsi"/>
                <w:sz w:val="18"/>
                <w:szCs w:val="18"/>
              </w:rPr>
              <w:t xml:space="preserve">ilter </w:t>
            </w:r>
          </w:p>
          <w:p w14:paraId="01A3BDD3" w14:textId="77777777" w:rsidR="001D6A1C" w:rsidRDefault="001D6A1C" w:rsidP="001D6A1C">
            <w:pPr>
              <w:rPr>
                <w:rFonts w:cstheme="minorHAnsi"/>
                <w:sz w:val="18"/>
                <w:szCs w:val="18"/>
              </w:rPr>
            </w:pPr>
            <w:r>
              <w:rPr>
                <w:rFonts w:cstheme="minorHAnsi"/>
                <w:sz w:val="18"/>
                <w:szCs w:val="18"/>
              </w:rPr>
              <w:t>S</w:t>
            </w:r>
            <w:r w:rsidRPr="001D6A1C">
              <w:rPr>
                <w:rFonts w:cstheme="minorHAnsi"/>
                <w:sz w:val="18"/>
                <w:szCs w:val="18"/>
              </w:rPr>
              <w:t xml:space="preserve">ieve </w:t>
            </w:r>
            <w:r>
              <w:rPr>
                <w:rFonts w:cstheme="minorHAnsi"/>
                <w:sz w:val="18"/>
                <w:szCs w:val="18"/>
              </w:rPr>
              <w:t>M</w:t>
            </w:r>
            <w:r w:rsidRPr="001D6A1C">
              <w:rPr>
                <w:rFonts w:cstheme="minorHAnsi"/>
                <w:sz w:val="18"/>
                <w:szCs w:val="18"/>
              </w:rPr>
              <w:t>agnet</w:t>
            </w:r>
          </w:p>
          <w:p w14:paraId="16A4EB69" w14:textId="01B607CC" w:rsidR="001D6A1C" w:rsidRPr="001D6A1C" w:rsidRDefault="001D6A1C" w:rsidP="001D6A1C">
            <w:pPr>
              <w:rPr>
                <w:rFonts w:cstheme="minorHAnsi"/>
                <w:sz w:val="18"/>
                <w:szCs w:val="18"/>
              </w:rPr>
            </w:pPr>
            <w:r>
              <w:rPr>
                <w:rFonts w:cstheme="minorHAnsi"/>
                <w:sz w:val="18"/>
                <w:szCs w:val="18"/>
              </w:rPr>
              <w:t>A</w:t>
            </w:r>
            <w:r w:rsidRPr="001D6A1C">
              <w:rPr>
                <w:rFonts w:cstheme="minorHAnsi"/>
                <w:sz w:val="18"/>
                <w:szCs w:val="18"/>
              </w:rPr>
              <w:t>ttract</w:t>
            </w:r>
          </w:p>
          <w:p w14:paraId="7777D673" w14:textId="4F2091FF" w:rsidR="001D6A1C" w:rsidRPr="0028285E" w:rsidRDefault="001D6A1C" w:rsidP="001D6A1C">
            <w:pPr>
              <w:rPr>
                <w:rFonts w:cstheme="minorHAnsi"/>
                <w:sz w:val="18"/>
                <w:szCs w:val="18"/>
              </w:rPr>
            </w:pPr>
            <w:r>
              <w:rPr>
                <w:rFonts w:cstheme="minorHAnsi"/>
                <w:sz w:val="18"/>
                <w:szCs w:val="18"/>
              </w:rPr>
              <w:t>P</w:t>
            </w:r>
            <w:r w:rsidRPr="001D6A1C">
              <w:rPr>
                <w:rFonts w:cstheme="minorHAnsi"/>
                <w:sz w:val="18"/>
                <w:szCs w:val="18"/>
              </w:rPr>
              <w:t>articles.</w:t>
            </w:r>
          </w:p>
        </w:tc>
        <w:tc>
          <w:tcPr>
            <w:tcW w:w="1021" w:type="dxa"/>
          </w:tcPr>
          <w:p w14:paraId="4B6AE932" w14:textId="77777777" w:rsidR="001D6A1C" w:rsidRDefault="001D6A1C" w:rsidP="001D6A1C">
            <w:pPr>
              <w:jc w:val="center"/>
              <w:rPr>
                <w:rFonts w:cstheme="minorHAnsi"/>
                <w:sz w:val="18"/>
                <w:szCs w:val="18"/>
              </w:rPr>
            </w:pPr>
          </w:p>
        </w:tc>
      </w:tr>
      <w:tr w:rsidR="001D6A1C" w:rsidRPr="0028285E" w14:paraId="4526D498" w14:textId="77777777" w:rsidTr="00807385">
        <w:trPr>
          <w:gridAfter w:val="1"/>
          <w:wAfter w:w="8" w:type="dxa"/>
          <w:trHeight w:val="2264"/>
        </w:trPr>
        <w:tc>
          <w:tcPr>
            <w:tcW w:w="1188" w:type="dxa"/>
            <w:vMerge/>
            <w:vAlign w:val="center"/>
          </w:tcPr>
          <w:p w14:paraId="2F2C5F05" w14:textId="77777777" w:rsidR="001D6A1C" w:rsidRPr="0028285E" w:rsidRDefault="001D6A1C" w:rsidP="001D6A1C">
            <w:pPr>
              <w:jc w:val="center"/>
              <w:rPr>
                <w:rFonts w:cstheme="minorHAnsi"/>
                <w:b/>
                <w:bCs/>
                <w:sz w:val="18"/>
                <w:szCs w:val="18"/>
              </w:rPr>
            </w:pPr>
          </w:p>
        </w:tc>
        <w:tc>
          <w:tcPr>
            <w:tcW w:w="990" w:type="dxa"/>
            <w:vAlign w:val="center"/>
          </w:tcPr>
          <w:p w14:paraId="54460CEB" w14:textId="6000D696" w:rsidR="001D6A1C" w:rsidRDefault="001D6A1C" w:rsidP="001D6A1C">
            <w:pPr>
              <w:jc w:val="center"/>
              <w:rPr>
                <w:rFonts w:cstheme="minorHAnsi"/>
                <w:sz w:val="18"/>
                <w:szCs w:val="18"/>
              </w:rPr>
            </w:pPr>
            <w:r>
              <w:rPr>
                <w:rFonts w:cstheme="minorHAnsi"/>
                <w:sz w:val="18"/>
                <w:szCs w:val="18"/>
              </w:rPr>
              <w:t>Blended</w:t>
            </w:r>
          </w:p>
        </w:tc>
        <w:tc>
          <w:tcPr>
            <w:tcW w:w="1080" w:type="dxa"/>
            <w:vAlign w:val="center"/>
          </w:tcPr>
          <w:p w14:paraId="031044E4" w14:textId="77777777" w:rsidR="001D6A1C" w:rsidRDefault="001D6A1C" w:rsidP="001D6A1C">
            <w:pPr>
              <w:jc w:val="center"/>
              <w:rPr>
                <w:rFonts w:cstheme="minorHAnsi"/>
                <w:b/>
                <w:bCs/>
                <w:sz w:val="18"/>
                <w:szCs w:val="18"/>
              </w:rPr>
            </w:pPr>
            <w:r w:rsidRPr="00A13955">
              <w:rPr>
                <w:rFonts w:cstheme="minorHAnsi"/>
                <w:b/>
                <w:bCs/>
                <w:sz w:val="18"/>
                <w:szCs w:val="18"/>
              </w:rPr>
              <w:t>Properties and changes of materials</w:t>
            </w:r>
          </w:p>
          <w:p w14:paraId="222F8FFC" w14:textId="77777777" w:rsidR="001D6A1C" w:rsidRDefault="001D6A1C" w:rsidP="001D6A1C">
            <w:pPr>
              <w:jc w:val="center"/>
              <w:rPr>
                <w:rFonts w:cstheme="minorHAnsi"/>
                <w:b/>
                <w:bCs/>
                <w:sz w:val="18"/>
                <w:szCs w:val="18"/>
              </w:rPr>
            </w:pPr>
          </w:p>
          <w:p w14:paraId="1E6A85DD" w14:textId="7FAE303C" w:rsidR="001D6A1C" w:rsidRPr="00A13955" w:rsidRDefault="001D6A1C" w:rsidP="001D6A1C">
            <w:pPr>
              <w:jc w:val="center"/>
              <w:rPr>
                <w:rFonts w:cstheme="minorHAnsi"/>
                <w:b/>
                <w:bCs/>
                <w:sz w:val="18"/>
                <w:szCs w:val="18"/>
              </w:rPr>
            </w:pPr>
            <w:r>
              <w:rPr>
                <w:rFonts w:cstheme="minorHAnsi"/>
                <w:b/>
                <w:bCs/>
                <w:sz w:val="18"/>
                <w:szCs w:val="18"/>
              </w:rPr>
              <w:t>L6: Irreversible changes</w:t>
            </w:r>
          </w:p>
        </w:tc>
        <w:tc>
          <w:tcPr>
            <w:tcW w:w="1980" w:type="dxa"/>
            <w:vAlign w:val="center"/>
          </w:tcPr>
          <w:p w14:paraId="59DA51E1" w14:textId="77777777" w:rsidR="001D6A1C" w:rsidRPr="00663DE2" w:rsidRDefault="001D6A1C" w:rsidP="001D6A1C">
            <w:pPr>
              <w:pStyle w:val="Default"/>
              <w:rPr>
                <w:rFonts w:asciiTheme="minorHAnsi" w:hAnsiTheme="minorHAnsi" w:cstheme="minorHAnsi"/>
                <w:color w:val="auto"/>
                <w:sz w:val="18"/>
                <w:szCs w:val="18"/>
              </w:rPr>
            </w:pPr>
          </w:p>
          <w:p w14:paraId="27840360" w14:textId="77777777" w:rsidR="001D6A1C" w:rsidRDefault="001D6A1C" w:rsidP="001D6A1C">
            <w:pPr>
              <w:pStyle w:val="Default"/>
              <w:rPr>
                <w:rFonts w:asciiTheme="minorHAnsi" w:hAnsiTheme="minorHAnsi" w:cstheme="minorHAnsi"/>
                <w:sz w:val="18"/>
                <w:szCs w:val="18"/>
              </w:rPr>
            </w:pPr>
            <w:r>
              <w:rPr>
                <w:rFonts w:asciiTheme="minorHAnsi" w:hAnsiTheme="minorHAnsi" w:cstheme="minorHAnsi"/>
                <w:sz w:val="18"/>
                <w:szCs w:val="18"/>
              </w:rPr>
              <w:t>C</w:t>
            </w:r>
            <w:r w:rsidRPr="00663DE2">
              <w:rPr>
                <w:rFonts w:asciiTheme="minorHAnsi" w:hAnsiTheme="minorHAnsi" w:cstheme="minorHAnsi"/>
                <w:sz w:val="18"/>
                <w:szCs w:val="18"/>
              </w:rPr>
              <w:t>ompare and group together everyday materials on the basis of their properties, including their hardness, solubility, transparency, conductivity (electrical and thermal), and response to magnets</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0E823D2A" w14:textId="77777777" w:rsidR="001D6A1C" w:rsidRPr="00663DE2" w:rsidRDefault="001D6A1C" w:rsidP="001D6A1C">
            <w:pPr>
              <w:pStyle w:val="Default"/>
              <w:rPr>
                <w:rFonts w:asciiTheme="minorHAnsi" w:hAnsiTheme="minorHAnsi" w:cstheme="minorHAnsi"/>
                <w:sz w:val="18"/>
                <w:szCs w:val="18"/>
              </w:rPr>
            </w:pPr>
          </w:p>
          <w:p w14:paraId="35712C15" w14:textId="77777777" w:rsidR="001D6A1C" w:rsidRPr="00663DE2" w:rsidRDefault="001D6A1C" w:rsidP="001D6A1C">
            <w:pPr>
              <w:pStyle w:val="Default"/>
              <w:rPr>
                <w:rFonts w:asciiTheme="minorHAnsi" w:hAnsiTheme="minorHAnsi" w:cstheme="minorHAnsi"/>
                <w:sz w:val="18"/>
                <w:szCs w:val="18"/>
              </w:rPr>
            </w:pPr>
            <w:r>
              <w:rPr>
                <w:rFonts w:asciiTheme="minorHAnsi" w:hAnsiTheme="minorHAnsi" w:cstheme="minorHAnsi"/>
                <w:sz w:val="18"/>
                <w:szCs w:val="18"/>
              </w:rPr>
              <w:t>K</w:t>
            </w:r>
            <w:r w:rsidRPr="00663DE2">
              <w:rPr>
                <w:rFonts w:asciiTheme="minorHAnsi" w:hAnsiTheme="minorHAnsi" w:cstheme="minorHAnsi"/>
                <w:sz w:val="18"/>
                <w:szCs w:val="18"/>
              </w:rPr>
              <w:t>now that some materials will dissolve in liquid to form a solution and describe how to recover a substance from a solution</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51B4E178" w14:textId="77777777" w:rsidR="001D6A1C" w:rsidRDefault="001D6A1C" w:rsidP="001D6A1C">
            <w:pPr>
              <w:pStyle w:val="Default"/>
              <w:rPr>
                <w:rFonts w:asciiTheme="minorHAnsi" w:hAnsiTheme="minorHAnsi" w:cstheme="minorHAnsi"/>
                <w:sz w:val="18"/>
                <w:szCs w:val="18"/>
              </w:rPr>
            </w:pPr>
            <w:r>
              <w:rPr>
                <w:rFonts w:asciiTheme="minorHAnsi" w:hAnsiTheme="minorHAnsi" w:cstheme="minorHAnsi"/>
                <w:sz w:val="18"/>
                <w:szCs w:val="18"/>
              </w:rPr>
              <w:t>U</w:t>
            </w:r>
            <w:r w:rsidRPr="00663DE2">
              <w:rPr>
                <w:rFonts w:asciiTheme="minorHAnsi" w:hAnsiTheme="minorHAnsi" w:cstheme="minorHAnsi"/>
                <w:sz w:val="18"/>
                <w:szCs w:val="18"/>
              </w:rPr>
              <w:t>se knowledge of solids, liquids and gases to decide how mixtures might be separated, including through filtering, sieving and evaporating</w:t>
            </w:r>
            <w:r>
              <w:rPr>
                <w:rFonts w:asciiTheme="minorHAnsi" w:hAnsiTheme="minorHAnsi" w:cstheme="minorHAnsi"/>
                <w:sz w:val="18"/>
                <w:szCs w:val="18"/>
              </w:rPr>
              <w:t>.</w:t>
            </w:r>
          </w:p>
          <w:p w14:paraId="233A8925" w14:textId="77777777" w:rsidR="001D6A1C" w:rsidRPr="00663DE2" w:rsidRDefault="001D6A1C" w:rsidP="001D6A1C">
            <w:pPr>
              <w:pStyle w:val="Default"/>
              <w:rPr>
                <w:rFonts w:asciiTheme="minorHAnsi" w:hAnsiTheme="minorHAnsi" w:cstheme="minorHAnsi"/>
                <w:sz w:val="18"/>
                <w:szCs w:val="18"/>
              </w:rPr>
            </w:pPr>
            <w:r w:rsidRPr="00663DE2">
              <w:rPr>
                <w:rFonts w:asciiTheme="minorHAnsi" w:hAnsiTheme="minorHAnsi" w:cstheme="minorHAnsi"/>
                <w:sz w:val="18"/>
                <w:szCs w:val="18"/>
              </w:rPr>
              <w:t xml:space="preserve"> </w:t>
            </w:r>
          </w:p>
          <w:p w14:paraId="17AC0E09" w14:textId="77777777" w:rsidR="001D6A1C" w:rsidRDefault="001D6A1C" w:rsidP="001D6A1C">
            <w:pPr>
              <w:pStyle w:val="Default"/>
              <w:rPr>
                <w:rFonts w:asciiTheme="minorHAnsi" w:hAnsiTheme="minorHAnsi" w:cstheme="minorHAnsi"/>
                <w:sz w:val="18"/>
                <w:szCs w:val="18"/>
              </w:rPr>
            </w:pPr>
            <w:r>
              <w:rPr>
                <w:rFonts w:asciiTheme="minorHAnsi" w:hAnsiTheme="minorHAnsi" w:cstheme="minorHAnsi"/>
                <w:sz w:val="18"/>
                <w:szCs w:val="18"/>
              </w:rPr>
              <w:t>G</w:t>
            </w:r>
            <w:r w:rsidRPr="00663DE2">
              <w:rPr>
                <w:rFonts w:asciiTheme="minorHAnsi" w:hAnsiTheme="minorHAnsi" w:cstheme="minorHAnsi"/>
                <w:sz w:val="18"/>
                <w:szCs w:val="18"/>
              </w:rPr>
              <w:t>ive reasons, based on evidence from comparative and fair tests, for the particular uses of everyday materials, including metals, wood and plastic</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3EA32E96" w14:textId="77777777" w:rsidR="001D6A1C" w:rsidRPr="00663DE2" w:rsidRDefault="001D6A1C" w:rsidP="001D6A1C">
            <w:pPr>
              <w:pStyle w:val="Default"/>
              <w:rPr>
                <w:rFonts w:asciiTheme="minorHAnsi" w:hAnsiTheme="minorHAnsi" w:cstheme="minorHAnsi"/>
                <w:sz w:val="18"/>
                <w:szCs w:val="18"/>
              </w:rPr>
            </w:pPr>
          </w:p>
          <w:p w14:paraId="153EF6A1" w14:textId="77777777" w:rsidR="001D6A1C" w:rsidRPr="00663DE2" w:rsidRDefault="001D6A1C" w:rsidP="001D6A1C">
            <w:pPr>
              <w:pStyle w:val="Default"/>
              <w:rPr>
                <w:rFonts w:asciiTheme="minorHAnsi" w:hAnsiTheme="minorHAnsi" w:cstheme="minorHAnsi"/>
                <w:sz w:val="18"/>
                <w:szCs w:val="18"/>
              </w:rPr>
            </w:pPr>
            <w:r>
              <w:rPr>
                <w:rFonts w:asciiTheme="minorHAnsi" w:hAnsiTheme="minorHAnsi" w:cstheme="minorHAnsi"/>
                <w:sz w:val="18"/>
                <w:szCs w:val="18"/>
              </w:rPr>
              <w:t>D</w:t>
            </w:r>
            <w:r w:rsidRPr="00663DE2">
              <w:rPr>
                <w:rFonts w:asciiTheme="minorHAnsi" w:hAnsiTheme="minorHAnsi" w:cstheme="minorHAnsi"/>
                <w:sz w:val="18"/>
                <w:szCs w:val="18"/>
              </w:rPr>
              <w:t>emonstrate that dissolving, mixing and changes of state are reversible changes</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2B883291" w14:textId="77777777" w:rsidR="001D6A1C" w:rsidRDefault="001D6A1C" w:rsidP="001D6A1C">
            <w:pPr>
              <w:pStyle w:val="Default"/>
              <w:rPr>
                <w:rFonts w:asciiTheme="minorHAnsi" w:hAnsiTheme="minorHAnsi" w:cstheme="minorHAnsi"/>
                <w:sz w:val="18"/>
                <w:szCs w:val="18"/>
              </w:rPr>
            </w:pPr>
          </w:p>
          <w:p w14:paraId="779E37BD" w14:textId="2308A15F" w:rsidR="001D6A1C" w:rsidRPr="00663DE2" w:rsidRDefault="001D6A1C" w:rsidP="001D6A1C">
            <w:pPr>
              <w:pStyle w:val="Default"/>
              <w:rPr>
                <w:rFonts w:asciiTheme="minorHAnsi" w:hAnsiTheme="minorHAnsi" w:cstheme="minorHAnsi"/>
                <w:color w:val="auto"/>
                <w:sz w:val="18"/>
                <w:szCs w:val="18"/>
              </w:rPr>
            </w:pPr>
            <w:r>
              <w:rPr>
                <w:rFonts w:asciiTheme="minorHAnsi" w:hAnsiTheme="minorHAnsi" w:cstheme="minorHAnsi"/>
                <w:sz w:val="18"/>
                <w:szCs w:val="18"/>
              </w:rPr>
              <w:t>E</w:t>
            </w:r>
            <w:r w:rsidRPr="00663DE2">
              <w:rPr>
                <w:rFonts w:asciiTheme="minorHAnsi" w:hAnsiTheme="minorHAnsi" w:cstheme="minorHAnsi"/>
                <w:sz w:val="18"/>
                <w:szCs w:val="18"/>
              </w:rPr>
              <w:t xml:space="preserve">xplain that some changes result in the </w:t>
            </w:r>
            <w:r w:rsidRPr="00663DE2">
              <w:rPr>
                <w:rFonts w:asciiTheme="minorHAnsi" w:hAnsiTheme="minorHAnsi" w:cstheme="minorHAnsi"/>
                <w:sz w:val="18"/>
                <w:szCs w:val="18"/>
              </w:rPr>
              <w:lastRenderedPageBreak/>
              <w:t xml:space="preserve">formation of new materials, and that this kind of change is not usually reversible, including changes associated with burning and the action of acid on bicarbonate of soda. </w:t>
            </w:r>
          </w:p>
        </w:tc>
        <w:tc>
          <w:tcPr>
            <w:tcW w:w="1800" w:type="dxa"/>
            <w:vAlign w:val="center"/>
          </w:tcPr>
          <w:p w14:paraId="10A59D75" w14:textId="77777777" w:rsidR="001D6A1C" w:rsidRPr="001D6A1C" w:rsidRDefault="001D6A1C" w:rsidP="001D6A1C">
            <w:pPr>
              <w:rPr>
                <w:rFonts w:cstheme="minorHAnsi"/>
                <w:sz w:val="18"/>
                <w:szCs w:val="18"/>
              </w:rPr>
            </w:pPr>
            <w:r w:rsidRPr="001D6A1C">
              <w:rPr>
                <w:rFonts w:cstheme="minorHAnsi"/>
                <w:sz w:val="18"/>
                <w:szCs w:val="18"/>
              </w:rPr>
              <w:lastRenderedPageBreak/>
              <w:t>To explain that some changes result in the</w:t>
            </w:r>
          </w:p>
          <w:p w14:paraId="6C7F3BBD" w14:textId="151C146E" w:rsidR="001D6A1C" w:rsidRPr="001D6A1C" w:rsidRDefault="001D6A1C" w:rsidP="001D6A1C">
            <w:pPr>
              <w:rPr>
                <w:rFonts w:cstheme="minorHAnsi"/>
                <w:sz w:val="18"/>
                <w:szCs w:val="18"/>
              </w:rPr>
            </w:pPr>
            <w:r w:rsidRPr="001D6A1C">
              <w:rPr>
                <w:rFonts w:cstheme="minorHAnsi"/>
                <w:sz w:val="18"/>
                <w:szCs w:val="18"/>
              </w:rPr>
              <w:t>formation of new materials, and that this</w:t>
            </w:r>
            <w:r>
              <w:rPr>
                <w:rFonts w:cstheme="minorHAnsi"/>
                <w:sz w:val="18"/>
                <w:szCs w:val="18"/>
              </w:rPr>
              <w:t xml:space="preserve"> </w:t>
            </w:r>
            <w:r w:rsidRPr="001D6A1C">
              <w:rPr>
                <w:rFonts w:cstheme="minorHAnsi"/>
                <w:sz w:val="18"/>
                <w:szCs w:val="18"/>
              </w:rPr>
              <w:t>kind of change is not usually</w:t>
            </w:r>
            <w:r>
              <w:rPr>
                <w:rFonts w:cstheme="minorHAnsi"/>
                <w:sz w:val="18"/>
                <w:szCs w:val="18"/>
              </w:rPr>
              <w:t xml:space="preserve"> </w:t>
            </w:r>
            <w:r w:rsidRPr="001D6A1C">
              <w:rPr>
                <w:rFonts w:cstheme="minorHAnsi"/>
                <w:sz w:val="18"/>
                <w:szCs w:val="18"/>
              </w:rPr>
              <w:t>reversible,</w:t>
            </w:r>
          </w:p>
          <w:p w14:paraId="1E31E1EA" w14:textId="1D3A8574" w:rsidR="001D6A1C" w:rsidRPr="001D6A1C" w:rsidRDefault="001D6A1C" w:rsidP="001D6A1C">
            <w:pPr>
              <w:rPr>
                <w:rFonts w:cstheme="minorHAnsi"/>
                <w:sz w:val="18"/>
                <w:szCs w:val="18"/>
              </w:rPr>
            </w:pPr>
            <w:r w:rsidRPr="001D6A1C">
              <w:rPr>
                <w:rFonts w:cstheme="minorHAnsi"/>
                <w:sz w:val="18"/>
                <w:szCs w:val="18"/>
              </w:rPr>
              <w:t>including changes associated with burning</w:t>
            </w:r>
            <w:r>
              <w:rPr>
                <w:rFonts w:cstheme="minorHAnsi"/>
                <w:sz w:val="18"/>
                <w:szCs w:val="18"/>
              </w:rPr>
              <w:t xml:space="preserve"> </w:t>
            </w:r>
            <w:r w:rsidRPr="001D6A1C">
              <w:rPr>
                <w:rFonts w:cstheme="minorHAnsi"/>
                <w:sz w:val="18"/>
                <w:szCs w:val="18"/>
              </w:rPr>
              <w:t>and the action of acid on bicarbonate</w:t>
            </w:r>
            <w:r>
              <w:rPr>
                <w:rFonts w:cstheme="minorHAnsi"/>
                <w:sz w:val="18"/>
                <w:szCs w:val="18"/>
              </w:rPr>
              <w:t xml:space="preserve"> </w:t>
            </w:r>
            <w:r w:rsidRPr="001D6A1C">
              <w:rPr>
                <w:rFonts w:cstheme="minorHAnsi"/>
                <w:sz w:val="18"/>
                <w:szCs w:val="18"/>
              </w:rPr>
              <w:t>of soda by identifying and observing</w:t>
            </w:r>
          </w:p>
          <w:p w14:paraId="0BCD404E" w14:textId="7AB4853A" w:rsidR="001D6A1C" w:rsidRPr="005650E8" w:rsidRDefault="001D6A1C" w:rsidP="001D6A1C">
            <w:pPr>
              <w:rPr>
                <w:rFonts w:cstheme="minorHAnsi"/>
                <w:sz w:val="18"/>
                <w:szCs w:val="18"/>
              </w:rPr>
            </w:pPr>
            <w:r w:rsidRPr="001D6A1C">
              <w:rPr>
                <w:rFonts w:cstheme="minorHAnsi"/>
                <w:sz w:val="18"/>
                <w:szCs w:val="18"/>
              </w:rPr>
              <w:t>irreversible chemical changes.</w:t>
            </w:r>
          </w:p>
        </w:tc>
        <w:tc>
          <w:tcPr>
            <w:tcW w:w="1350" w:type="dxa"/>
            <w:vAlign w:val="center"/>
          </w:tcPr>
          <w:p w14:paraId="2612DD47" w14:textId="77777777" w:rsidR="001D6A1C" w:rsidRPr="001D6A1C" w:rsidRDefault="001D6A1C" w:rsidP="001D6A1C">
            <w:pPr>
              <w:rPr>
                <w:rFonts w:cstheme="minorHAnsi"/>
                <w:sz w:val="18"/>
                <w:szCs w:val="18"/>
              </w:rPr>
            </w:pPr>
            <w:r w:rsidRPr="001D6A1C">
              <w:rPr>
                <w:rFonts w:cstheme="minorHAnsi"/>
                <w:sz w:val="18"/>
                <w:szCs w:val="18"/>
              </w:rPr>
              <w:t>The children will have learnt about changes of state in Year 4. They will have learnt about reversible changes in</w:t>
            </w:r>
          </w:p>
          <w:p w14:paraId="5C28A083" w14:textId="20FB0BA4" w:rsidR="001D6A1C" w:rsidRPr="005650E8" w:rsidRDefault="001D6A1C" w:rsidP="001D6A1C">
            <w:pPr>
              <w:rPr>
                <w:rFonts w:cstheme="minorHAnsi"/>
                <w:sz w:val="18"/>
                <w:szCs w:val="18"/>
              </w:rPr>
            </w:pPr>
            <w:r w:rsidRPr="001D6A1C">
              <w:rPr>
                <w:rFonts w:cstheme="minorHAnsi"/>
                <w:sz w:val="18"/>
                <w:szCs w:val="18"/>
              </w:rPr>
              <w:t>lesson 5 of this unit.</w:t>
            </w:r>
          </w:p>
        </w:tc>
        <w:tc>
          <w:tcPr>
            <w:tcW w:w="1080" w:type="dxa"/>
            <w:vAlign w:val="center"/>
          </w:tcPr>
          <w:p w14:paraId="1DA2B9ED" w14:textId="1C76C086" w:rsidR="001D6A1C" w:rsidRDefault="001D6A1C" w:rsidP="001D6A1C">
            <w:pPr>
              <w:jc w:val="center"/>
              <w:rPr>
                <w:rFonts w:cstheme="minorHAnsi"/>
                <w:sz w:val="18"/>
                <w:szCs w:val="18"/>
              </w:rPr>
            </w:pPr>
            <w:r>
              <w:rPr>
                <w:rFonts w:cstheme="minorHAnsi"/>
                <w:sz w:val="18"/>
                <w:szCs w:val="18"/>
              </w:rPr>
              <w:t>Literacy, ICT, Art, Mathematics</w:t>
            </w:r>
          </w:p>
        </w:tc>
        <w:tc>
          <w:tcPr>
            <w:tcW w:w="1260" w:type="dxa"/>
            <w:vAlign w:val="center"/>
          </w:tcPr>
          <w:p w14:paraId="7725D256" w14:textId="18E3FC12" w:rsidR="001D6A1C" w:rsidRDefault="001D6A1C" w:rsidP="001D6A1C">
            <w:pPr>
              <w:rPr>
                <w:rFonts w:cstheme="minorHAnsi"/>
                <w:sz w:val="18"/>
                <w:szCs w:val="18"/>
              </w:rPr>
            </w:pPr>
            <w:r>
              <w:rPr>
                <w:rFonts w:cstheme="minorHAnsi"/>
                <w:sz w:val="18"/>
                <w:szCs w:val="18"/>
              </w:rPr>
              <w:t xml:space="preserve">Irreversible changes lesson pack from </w:t>
            </w:r>
            <w:proofErr w:type="spellStart"/>
            <w:r w:rsidRPr="002752FD">
              <w:rPr>
                <w:rFonts w:cstheme="minorHAnsi"/>
                <w:b/>
                <w:bCs/>
                <w:sz w:val="18"/>
                <w:szCs w:val="18"/>
              </w:rPr>
              <w:t>twinkl</w:t>
            </w:r>
            <w:proofErr w:type="spellEnd"/>
            <w:r w:rsidRPr="002752FD">
              <w:rPr>
                <w:rFonts w:cstheme="minorHAnsi"/>
                <w:b/>
                <w:bCs/>
                <w:sz w:val="18"/>
                <w:szCs w:val="18"/>
              </w:rPr>
              <w:t xml:space="preserve"> </w:t>
            </w:r>
            <w:r>
              <w:rPr>
                <w:rFonts w:cstheme="minorHAnsi"/>
                <w:sz w:val="18"/>
                <w:szCs w:val="18"/>
              </w:rPr>
              <w:t>(Irreversible changes)</w:t>
            </w:r>
          </w:p>
          <w:p w14:paraId="01031CF7" w14:textId="77777777" w:rsidR="001D6A1C" w:rsidRDefault="001D6A1C" w:rsidP="001D6A1C">
            <w:pPr>
              <w:rPr>
                <w:rFonts w:cstheme="minorHAnsi"/>
                <w:sz w:val="18"/>
                <w:szCs w:val="18"/>
              </w:rPr>
            </w:pPr>
            <w:hyperlink r:id="rId19" w:history="1">
              <w:r w:rsidRPr="00751829">
                <w:rPr>
                  <w:rStyle w:val="Hyperlink"/>
                  <w:rFonts w:cstheme="minorHAnsi"/>
                  <w:sz w:val="18"/>
                  <w:szCs w:val="18"/>
                </w:rPr>
                <w:t>https://drive.google.com/drive/folders/1OpZutwXMcams5RrtZjaxFhFbL8G-MKca?usp=sharing</w:t>
              </w:r>
            </w:hyperlink>
          </w:p>
          <w:p w14:paraId="06C38800" w14:textId="77777777" w:rsidR="001D6A1C" w:rsidRDefault="001D6A1C" w:rsidP="001D6A1C">
            <w:pPr>
              <w:rPr>
                <w:rFonts w:cstheme="minorHAnsi"/>
                <w:sz w:val="18"/>
                <w:szCs w:val="18"/>
              </w:rPr>
            </w:pPr>
          </w:p>
        </w:tc>
        <w:tc>
          <w:tcPr>
            <w:tcW w:w="1350" w:type="dxa"/>
            <w:vAlign w:val="center"/>
          </w:tcPr>
          <w:p w14:paraId="49151B67" w14:textId="061A84F3" w:rsidR="001D6A1C" w:rsidRPr="001D6A1C" w:rsidRDefault="001D6A1C" w:rsidP="001D6A1C">
            <w:pPr>
              <w:rPr>
                <w:rFonts w:cstheme="minorHAnsi"/>
                <w:sz w:val="18"/>
                <w:szCs w:val="18"/>
              </w:rPr>
            </w:pPr>
            <w:r>
              <w:rPr>
                <w:rFonts w:cstheme="minorHAnsi"/>
                <w:sz w:val="18"/>
                <w:szCs w:val="18"/>
              </w:rPr>
              <w:t>F</w:t>
            </w:r>
            <w:r w:rsidRPr="001D6A1C">
              <w:rPr>
                <w:rFonts w:cstheme="minorHAnsi"/>
                <w:sz w:val="18"/>
                <w:szCs w:val="18"/>
              </w:rPr>
              <w:t>ind out about scientists who have used chemical changes to create useful new materials? Good examples</w:t>
            </w:r>
          </w:p>
          <w:p w14:paraId="164525BE" w14:textId="266E9F99" w:rsidR="001D6A1C" w:rsidRPr="005650E8" w:rsidRDefault="001D6A1C" w:rsidP="001D6A1C">
            <w:pPr>
              <w:rPr>
                <w:rFonts w:cstheme="minorHAnsi"/>
                <w:sz w:val="18"/>
                <w:szCs w:val="18"/>
              </w:rPr>
            </w:pPr>
            <w:r w:rsidRPr="001D6A1C">
              <w:rPr>
                <w:rFonts w:cstheme="minorHAnsi"/>
                <w:sz w:val="18"/>
                <w:szCs w:val="18"/>
              </w:rPr>
              <w:t>Include</w:t>
            </w:r>
            <w:r>
              <w:rPr>
                <w:rFonts w:cstheme="minorHAnsi"/>
                <w:sz w:val="18"/>
                <w:szCs w:val="18"/>
              </w:rPr>
              <w:t xml:space="preserve"> </w:t>
            </w:r>
            <w:r w:rsidRPr="001D6A1C">
              <w:rPr>
                <w:rFonts w:cstheme="minorHAnsi"/>
                <w:sz w:val="18"/>
                <w:szCs w:val="18"/>
              </w:rPr>
              <w:t>Spencer Silver or John McAdam.</w:t>
            </w:r>
          </w:p>
        </w:tc>
        <w:tc>
          <w:tcPr>
            <w:tcW w:w="1260" w:type="dxa"/>
            <w:gridSpan w:val="2"/>
            <w:vAlign w:val="center"/>
          </w:tcPr>
          <w:p w14:paraId="5F8D5013" w14:textId="77777777" w:rsidR="001D6A1C" w:rsidRDefault="001D6A1C" w:rsidP="001D6A1C">
            <w:pPr>
              <w:rPr>
                <w:rFonts w:cstheme="minorHAnsi"/>
                <w:sz w:val="18"/>
                <w:szCs w:val="18"/>
              </w:rPr>
            </w:pPr>
            <w:r>
              <w:rPr>
                <w:rFonts w:cstheme="minorHAnsi"/>
                <w:sz w:val="18"/>
                <w:szCs w:val="18"/>
              </w:rPr>
              <w:t>Self-assessment using the success criteria grid in lesson pack.</w:t>
            </w:r>
          </w:p>
          <w:p w14:paraId="754F068C" w14:textId="77777777" w:rsidR="001D6A1C" w:rsidRDefault="001D6A1C" w:rsidP="001D6A1C">
            <w:pPr>
              <w:rPr>
                <w:rFonts w:cstheme="minorHAnsi"/>
                <w:sz w:val="18"/>
                <w:szCs w:val="18"/>
              </w:rPr>
            </w:pPr>
          </w:p>
          <w:p w14:paraId="75C5B746" w14:textId="73BB18E0" w:rsidR="006C36DC" w:rsidRDefault="006C36DC" w:rsidP="001D6A1C">
            <w:pPr>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Quizizz, Nearpod, Chat box in MS Teams, OneNote, Padlet or any other suitable, accessible app.</w:t>
            </w:r>
          </w:p>
        </w:tc>
        <w:tc>
          <w:tcPr>
            <w:tcW w:w="990" w:type="dxa"/>
            <w:gridSpan w:val="2"/>
            <w:vAlign w:val="center"/>
          </w:tcPr>
          <w:p w14:paraId="5FECAF84" w14:textId="1F43C0BD" w:rsidR="001D6A1C" w:rsidRPr="001D6A1C" w:rsidRDefault="001D6A1C" w:rsidP="001D6A1C">
            <w:pPr>
              <w:rPr>
                <w:rFonts w:cstheme="minorHAnsi"/>
                <w:sz w:val="18"/>
                <w:szCs w:val="18"/>
              </w:rPr>
            </w:pPr>
            <w:r w:rsidRPr="001D6A1C">
              <w:rPr>
                <w:rFonts w:cstheme="minorHAnsi"/>
                <w:sz w:val="18"/>
                <w:szCs w:val="18"/>
              </w:rPr>
              <w:t xml:space="preserve">Reversible </w:t>
            </w:r>
            <w:r>
              <w:rPr>
                <w:rFonts w:cstheme="minorHAnsi"/>
                <w:sz w:val="18"/>
                <w:szCs w:val="18"/>
              </w:rPr>
              <w:t>I</w:t>
            </w:r>
            <w:r w:rsidRPr="001D6A1C">
              <w:rPr>
                <w:rFonts w:cstheme="minorHAnsi"/>
                <w:sz w:val="18"/>
                <w:szCs w:val="18"/>
              </w:rPr>
              <w:t>rreversible</w:t>
            </w:r>
            <w:r>
              <w:rPr>
                <w:rFonts w:cstheme="minorHAnsi"/>
                <w:sz w:val="18"/>
                <w:szCs w:val="18"/>
              </w:rPr>
              <w:t>P</w:t>
            </w:r>
            <w:r w:rsidRPr="001D6A1C">
              <w:rPr>
                <w:rFonts w:cstheme="minorHAnsi"/>
                <w:sz w:val="18"/>
                <w:szCs w:val="18"/>
              </w:rPr>
              <w:t xml:space="preserve">hysical </w:t>
            </w:r>
            <w:r>
              <w:rPr>
                <w:rFonts w:cstheme="minorHAnsi"/>
                <w:sz w:val="18"/>
                <w:szCs w:val="18"/>
              </w:rPr>
              <w:t>C</w:t>
            </w:r>
            <w:r w:rsidRPr="001D6A1C">
              <w:rPr>
                <w:rFonts w:cstheme="minorHAnsi"/>
                <w:sz w:val="18"/>
                <w:szCs w:val="18"/>
              </w:rPr>
              <w:t>hemical</w:t>
            </w:r>
          </w:p>
          <w:p w14:paraId="3D14DCAF" w14:textId="4F44A2BF" w:rsidR="001D6A1C" w:rsidRPr="001D6A1C" w:rsidRDefault="001D6A1C" w:rsidP="001D6A1C">
            <w:pPr>
              <w:rPr>
                <w:rFonts w:cstheme="minorHAnsi"/>
                <w:sz w:val="18"/>
                <w:szCs w:val="18"/>
              </w:rPr>
            </w:pPr>
            <w:r>
              <w:rPr>
                <w:rFonts w:cstheme="minorHAnsi"/>
                <w:sz w:val="18"/>
                <w:szCs w:val="18"/>
              </w:rPr>
              <w:t>R</w:t>
            </w:r>
            <w:r w:rsidRPr="001D6A1C">
              <w:rPr>
                <w:rFonts w:cstheme="minorHAnsi"/>
                <w:sz w:val="18"/>
                <w:szCs w:val="18"/>
              </w:rPr>
              <w:t xml:space="preserve">eaction </w:t>
            </w:r>
            <w:r>
              <w:rPr>
                <w:rFonts w:cstheme="minorHAnsi"/>
                <w:sz w:val="18"/>
                <w:szCs w:val="18"/>
              </w:rPr>
              <w:t>R</w:t>
            </w:r>
            <w:r w:rsidRPr="001D6A1C">
              <w:rPr>
                <w:rFonts w:cstheme="minorHAnsi"/>
                <w:sz w:val="18"/>
                <w:szCs w:val="18"/>
              </w:rPr>
              <w:t xml:space="preserve">eactant </w:t>
            </w:r>
            <w:r>
              <w:rPr>
                <w:rFonts w:cstheme="minorHAnsi"/>
                <w:sz w:val="18"/>
                <w:szCs w:val="18"/>
              </w:rPr>
              <w:t>P</w:t>
            </w:r>
            <w:r w:rsidRPr="001D6A1C">
              <w:rPr>
                <w:rFonts w:cstheme="minorHAnsi"/>
                <w:sz w:val="18"/>
                <w:szCs w:val="18"/>
              </w:rPr>
              <w:t>roduct.</w:t>
            </w:r>
          </w:p>
        </w:tc>
        <w:tc>
          <w:tcPr>
            <w:tcW w:w="1021" w:type="dxa"/>
          </w:tcPr>
          <w:p w14:paraId="646300E9" w14:textId="77777777" w:rsidR="001D6A1C" w:rsidRDefault="001D6A1C" w:rsidP="001D6A1C">
            <w:pPr>
              <w:jc w:val="center"/>
              <w:rPr>
                <w:rFonts w:cstheme="minorHAnsi"/>
                <w:sz w:val="18"/>
                <w:szCs w:val="18"/>
              </w:rPr>
            </w:pPr>
          </w:p>
        </w:tc>
      </w:tr>
      <w:tr w:rsidR="0065430E" w:rsidRPr="0028285E" w14:paraId="011B7244" w14:textId="77777777" w:rsidTr="00706AAE">
        <w:trPr>
          <w:gridAfter w:val="1"/>
          <w:wAfter w:w="8" w:type="dxa"/>
          <w:trHeight w:val="1318"/>
        </w:trPr>
        <w:tc>
          <w:tcPr>
            <w:tcW w:w="1188" w:type="dxa"/>
            <w:vMerge w:val="restart"/>
            <w:vAlign w:val="center"/>
          </w:tcPr>
          <w:p w14:paraId="730C5A4F" w14:textId="77777777" w:rsidR="0065430E" w:rsidRPr="0028285E" w:rsidRDefault="0065430E" w:rsidP="001D6A1C">
            <w:pPr>
              <w:jc w:val="center"/>
              <w:rPr>
                <w:rFonts w:cstheme="minorHAnsi"/>
                <w:b/>
                <w:bCs/>
                <w:sz w:val="18"/>
                <w:szCs w:val="18"/>
              </w:rPr>
            </w:pPr>
            <w:r w:rsidRPr="0028285E">
              <w:rPr>
                <w:rFonts w:cstheme="minorHAnsi"/>
                <w:b/>
                <w:bCs/>
                <w:sz w:val="18"/>
                <w:szCs w:val="18"/>
              </w:rPr>
              <w:lastRenderedPageBreak/>
              <w:t xml:space="preserve">Week </w:t>
            </w:r>
            <w:r>
              <w:rPr>
                <w:rFonts w:cstheme="minorHAnsi"/>
                <w:b/>
                <w:bCs/>
                <w:sz w:val="18"/>
                <w:szCs w:val="18"/>
              </w:rPr>
              <w:t>22</w:t>
            </w:r>
          </w:p>
          <w:p w14:paraId="3BF171F9" w14:textId="77777777" w:rsidR="0065430E" w:rsidRPr="0028285E" w:rsidRDefault="0065430E" w:rsidP="001D6A1C">
            <w:pPr>
              <w:jc w:val="center"/>
              <w:rPr>
                <w:rFonts w:cstheme="minorHAnsi"/>
                <w:b/>
                <w:bCs/>
                <w:sz w:val="18"/>
                <w:szCs w:val="18"/>
              </w:rPr>
            </w:pPr>
          </w:p>
          <w:p w14:paraId="38AE3F3D" w14:textId="77777777" w:rsidR="0065430E" w:rsidRPr="0028285E" w:rsidRDefault="0065430E" w:rsidP="001D6A1C">
            <w:pPr>
              <w:jc w:val="center"/>
              <w:rPr>
                <w:rFonts w:cstheme="minorHAnsi"/>
                <w:b/>
                <w:bCs/>
                <w:sz w:val="18"/>
                <w:szCs w:val="18"/>
              </w:rPr>
            </w:pPr>
            <w:r w:rsidRPr="0028285E">
              <w:rPr>
                <w:rFonts w:cstheme="minorHAnsi"/>
                <w:b/>
                <w:bCs/>
                <w:sz w:val="18"/>
                <w:szCs w:val="18"/>
              </w:rPr>
              <w:t>(1</w:t>
            </w:r>
            <w:r>
              <w:rPr>
                <w:rFonts w:cstheme="minorHAnsi"/>
                <w:b/>
                <w:bCs/>
                <w:sz w:val="18"/>
                <w:szCs w:val="18"/>
              </w:rPr>
              <w:t>4</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-1</w:t>
            </w:r>
            <w:r>
              <w:rPr>
                <w:rFonts w:cstheme="minorHAnsi"/>
                <w:b/>
                <w:bCs/>
                <w:sz w:val="18"/>
                <w:szCs w:val="18"/>
              </w:rPr>
              <w:t>8</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90" w:type="dxa"/>
            <w:vAlign w:val="center"/>
          </w:tcPr>
          <w:p w14:paraId="0FBCE293" w14:textId="28664EC5" w:rsidR="0065430E" w:rsidRPr="0028285E" w:rsidRDefault="0065430E" w:rsidP="001D6A1C">
            <w:pPr>
              <w:jc w:val="center"/>
              <w:rPr>
                <w:rFonts w:cstheme="minorHAnsi"/>
                <w:sz w:val="18"/>
                <w:szCs w:val="18"/>
              </w:rPr>
            </w:pPr>
            <w:r>
              <w:rPr>
                <w:rFonts w:cstheme="minorHAnsi"/>
                <w:sz w:val="18"/>
                <w:szCs w:val="18"/>
              </w:rPr>
              <w:t>Blended</w:t>
            </w:r>
          </w:p>
        </w:tc>
        <w:tc>
          <w:tcPr>
            <w:tcW w:w="1080" w:type="dxa"/>
            <w:vAlign w:val="center"/>
          </w:tcPr>
          <w:p w14:paraId="78D0E66F" w14:textId="77777777" w:rsidR="0065430E" w:rsidRDefault="0065430E" w:rsidP="001D6A1C">
            <w:pPr>
              <w:jc w:val="center"/>
              <w:rPr>
                <w:rFonts w:cstheme="minorHAnsi"/>
                <w:b/>
                <w:bCs/>
                <w:sz w:val="18"/>
                <w:szCs w:val="18"/>
              </w:rPr>
            </w:pPr>
            <w:r w:rsidRPr="00A13955">
              <w:rPr>
                <w:rFonts w:cstheme="minorHAnsi"/>
                <w:b/>
                <w:bCs/>
                <w:sz w:val="18"/>
                <w:szCs w:val="18"/>
              </w:rPr>
              <w:t>Properties and changes of materials</w:t>
            </w:r>
          </w:p>
          <w:p w14:paraId="5C4CEBF4" w14:textId="77777777" w:rsidR="0065430E" w:rsidRPr="0028285E" w:rsidRDefault="0065430E" w:rsidP="001D6A1C">
            <w:pPr>
              <w:jc w:val="center"/>
              <w:rPr>
                <w:rFonts w:cstheme="minorHAnsi"/>
                <w:sz w:val="18"/>
                <w:szCs w:val="18"/>
              </w:rPr>
            </w:pPr>
          </w:p>
        </w:tc>
        <w:tc>
          <w:tcPr>
            <w:tcW w:w="1980" w:type="dxa"/>
            <w:vAlign w:val="center"/>
          </w:tcPr>
          <w:p w14:paraId="59BABBB5" w14:textId="77777777" w:rsidR="0065430E" w:rsidRPr="00663DE2" w:rsidRDefault="0065430E" w:rsidP="0065430E">
            <w:pPr>
              <w:pStyle w:val="Default"/>
              <w:rPr>
                <w:rFonts w:asciiTheme="minorHAnsi" w:hAnsiTheme="minorHAnsi" w:cstheme="minorHAnsi"/>
                <w:color w:val="auto"/>
                <w:sz w:val="18"/>
                <w:szCs w:val="18"/>
              </w:rPr>
            </w:pPr>
          </w:p>
          <w:p w14:paraId="6BC00583" w14:textId="77777777" w:rsidR="0065430E" w:rsidRDefault="0065430E" w:rsidP="0065430E">
            <w:pPr>
              <w:pStyle w:val="Default"/>
              <w:rPr>
                <w:rFonts w:asciiTheme="minorHAnsi" w:hAnsiTheme="minorHAnsi" w:cstheme="minorHAnsi"/>
                <w:sz w:val="18"/>
                <w:szCs w:val="18"/>
              </w:rPr>
            </w:pPr>
            <w:r>
              <w:rPr>
                <w:rFonts w:asciiTheme="minorHAnsi" w:hAnsiTheme="minorHAnsi" w:cstheme="minorHAnsi"/>
                <w:sz w:val="18"/>
                <w:szCs w:val="18"/>
              </w:rPr>
              <w:t>C</w:t>
            </w:r>
            <w:r w:rsidRPr="00663DE2">
              <w:rPr>
                <w:rFonts w:asciiTheme="minorHAnsi" w:hAnsiTheme="minorHAnsi" w:cstheme="minorHAnsi"/>
                <w:sz w:val="18"/>
                <w:szCs w:val="18"/>
              </w:rPr>
              <w:t>ompare and group together everyday materials on the basis of their properties, including their hardness, solubility, transparency, conductivity (electrical and thermal), and response to magnets</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40A06EF9" w14:textId="77777777" w:rsidR="0065430E" w:rsidRPr="00663DE2" w:rsidRDefault="0065430E" w:rsidP="0065430E">
            <w:pPr>
              <w:pStyle w:val="Default"/>
              <w:rPr>
                <w:rFonts w:asciiTheme="minorHAnsi" w:hAnsiTheme="minorHAnsi" w:cstheme="minorHAnsi"/>
                <w:sz w:val="18"/>
                <w:szCs w:val="18"/>
              </w:rPr>
            </w:pPr>
          </w:p>
          <w:p w14:paraId="65CE0E03" w14:textId="77777777" w:rsidR="0065430E" w:rsidRPr="00663DE2" w:rsidRDefault="0065430E" w:rsidP="0065430E">
            <w:pPr>
              <w:pStyle w:val="Default"/>
              <w:rPr>
                <w:rFonts w:asciiTheme="minorHAnsi" w:hAnsiTheme="minorHAnsi" w:cstheme="minorHAnsi"/>
                <w:sz w:val="18"/>
                <w:szCs w:val="18"/>
              </w:rPr>
            </w:pPr>
            <w:r>
              <w:rPr>
                <w:rFonts w:asciiTheme="minorHAnsi" w:hAnsiTheme="minorHAnsi" w:cstheme="minorHAnsi"/>
                <w:sz w:val="18"/>
                <w:szCs w:val="18"/>
              </w:rPr>
              <w:t>K</w:t>
            </w:r>
            <w:r w:rsidRPr="00663DE2">
              <w:rPr>
                <w:rFonts w:asciiTheme="minorHAnsi" w:hAnsiTheme="minorHAnsi" w:cstheme="minorHAnsi"/>
                <w:sz w:val="18"/>
                <w:szCs w:val="18"/>
              </w:rPr>
              <w:t>now that some materials will dissolve in liquid to form a solution and describe how to recover a substance from a solution</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2CFC74D7" w14:textId="77777777" w:rsidR="0065430E" w:rsidRDefault="0065430E" w:rsidP="0065430E">
            <w:pPr>
              <w:pStyle w:val="Default"/>
              <w:rPr>
                <w:rFonts w:asciiTheme="minorHAnsi" w:hAnsiTheme="minorHAnsi" w:cstheme="minorHAnsi"/>
                <w:sz w:val="18"/>
                <w:szCs w:val="18"/>
              </w:rPr>
            </w:pPr>
            <w:r>
              <w:rPr>
                <w:rFonts w:asciiTheme="minorHAnsi" w:hAnsiTheme="minorHAnsi" w:cstheme="minorHAnsi"/>
                <w:sz w:val="18"/>
                <w:szCs w:val="18"/>
              </w:rPr>
              <w:t>U</w:t>
            </w:r>
            <w:r w:rsidRPr="00663DE2">
              <w:rPr>
                <w:rFonts w:asciiTheme="minorHAnsi" w:hAnsiTheme="minorHAnsi" w:cstheme="minorHAnsi"/>
                <w:sz w:val="18"/>
                <w:szCs w:val="18"/>
              </w:rPr>
              <w:t>se knowledge of solids, liquids and gases to decide how mixtures might be separated, including through filtering, sieving and evaporating</w:t>
            </w:r>
            <w:r>
              <w:rPr>
                <w:rFonts w:asciiTheme="minorHAnsi" w:hAnsiTheme="minorHAnsi" w:cstheme="minorHAnsi"/>
                <w:sz w:val="18"/>
                <w:szCs w:val="18"/>
              </w:rPr>
              <w:t>.</w:t>
            </w:r>
          </w:p>
          <w:p w14:paraId="6C1B1739" w14:textId="77777777" w:rsidR="0065430E" w:rsidRPr="00663DE2" w:rsidRDefault="0065430E" w:rsidP="0065430E">
            <w:pPr>
              <w:pStyle w:val="Default"/>
              <w:rPr>
                <w:rFonts w:asciiTheme="minorHAnsi" w:hAnsiTheme="minorHAnsi" w:cstheme="minorHAnsi"/>
                <w:sz w:val="18"/>
                <w:szCs w:val="18"/>
              </w:rPr>
            </w:pPr>
            <w:r w:rsidRPr="00663DE2">
              <w:rPr>
                <w:rFonts w:asciiTheme="minorHAnsi" w:hAnsiTheme="minorHAnsi" w:cstheme="minorHAnsi"/>
                <w:sz w:val="18"/>
                <w:szCs w:val="18"/>
              </w:rPr>
              <w:t xml:space="preserve"> </w:t>
            </w:r>
          </w:p>
          <w:p w14:paraId="6656CB9C" w14:textId="77777777" w:rsidR="0065430E" w:rsidRDefault="0065430E" w:rsidP="0065430E">
            <w:pPr>
              <w:pStyle w:val="Default"/>
              <w:rPr>
                <w:rFonts w:asciiTheme="minorHAnsi" w:hAnsiTheme="minorHAnsi" w:cstheme="minorHAnsi"/>
                <w:sz w:val="18"/>
                <w:szCs w:val="18"/>
              </w:rPr>
            </w:pPr>
            <w:r>
              <w:rPr>
                <w:rFonts w:asciiTheme="minorHAnsi" w:hAnsiTheme="minorHAnsi" w:cstheme="minorHAnsi"/>
                <w:sz w:val="18"/>
                <w:szCs w:val="18"/>
              </w:rPr>
              <w:t>G</w:t>
            </w:r>
            <w:r w:rsidRPr="00663DE2">
              <w:rPr>
                <w:rFonts w:asciiTheme="minorHAnsi" w:hAnsiTheme="minorHAnsi" w:cstheme="minorHAnsi"/>
                <w:sz w:val="18"/>
                <w:szCs w:val="18"/>
              </w:rPr>
              <w:t xml:space="preserve">ive reasons, based on evidence from comparative and fair tests, for the particular uses of everyday </w:t>
            </w:r>
            <w:r w:rsidRPr="00663DE2">
              <w:rPr>
                <w:rFonts w:asciiTheme="minorHAnsi" w:hAnsiTheme="minorHAnsi" w:cstheme="minorHAnsi"/>
                <w:sz w:val="18"/>
                <w:szCs w:val="18"/>
              </w:rPr>
              <w:lastRenderedPageBreak/>
              <w:t>materials, including metals, wood and plastic</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2ACDFAB6" w14:textId="77777777" w:rsidR="0065430E" w:rsidRPr="00663DE2" w:rsidRDefault="0065430E" w:rsidP="0065430E">
            <w:pPr>
              <w:pStyle w:val="Default"/>
              <w:rPr>
                <w:rFonts w:asciiTheme="minorHAnsi" w:hAnsiTheme="minorHAnsi" w:cstheme="minorHAnsi"/>
                <w:sz w:val="18"/>
                <w:szCs w:val="18"/>
              </w:rPr>
            </w:pPr>
          </w:p>
          <w:p w14:paraId="3B17E631" w14:textId="77777777" w:rsidR="0065430E" w:rsidRPr="00663DE2" w:rsidRDefault="0065430E" w:rsidP="0065430E">
            <w:pPr>
              <w:pStyle w:val="Default"/>
              <w:rPr>
                <w:rFonts w:asciiTheme="minorHAnsi" w:hAnsiTheme="minorHAnsi" w:cstheme="minorHAnsi"/>
                <w:sz w:val="18"/>
                <w:szCs w:val="18"/>
              </w:rPr>
            </w:pPr>
            <w:r>
              <w:rPr>
                <w:rFonts w:asciiTheme="minorHAnsi" w:hAnsiTheme="minorHAnsi" w:cstheme="minorHAnsi"/>
                <w:sz w:val="18"/>
                <w:szCs w:val="18"/>
              </w:rPr>
              <w:t>D</w:t>
            </w:r>
            <w:r w:rsidRPr="00663DE2">
              <w:rPr>
                <w:rFonts w:asciiTheme="minorHAnsi" w:hAnsiTheme="minorHAnsi" w:cstheme="minorHAnsi"/>
                <w:sz w:val="18"/>
                <w:szCs w:val="18"/>
              </w:rPr>
              <w:t>emonstrate that dissolving, mixing and changes of state are reversible changes</w:t>
            </w:r>
            <w:r>
              <w:rPr>
                <w:rFonts w:asciiTheme="minorHAnsi" w:hAnsiTheme="minorHAnsi" w:cstheme="minorHAnsi"/>
                <w:sz w:val="18"/>
                <w:szCs w:val="18"/>
              </w:rPr>
              <w:t>.</w:t>
            </w:r>
            <w:r w:rsidRPr="00663DE2">
              <w:rPr>
                <w:rFonts w:asciiTheme="minorHAnsi" w:hAnsiTheme="minorHAnsi" w:cstheme="minorHAnsi"/>
                <w:sz w:val="18"/>
                <w:szCs w:val="18"/>
              </w:rPr>
              <w:t xml:space="preserve"> </w:t>
            </w:r>
          </w:p>
          <w:p w14:paraId="1EE6C9FB" w14:textId="77777777" w:rsidR="0065430E" w:rsidRDefault="0065430E" w:rsidP="0065430E">
            <w:pPr>
              <w:pStyle w:val="Default"/>
              <w:rPr>
                <w:rFonts w:asciiTheme="minorHAnsi" w:hAnsiTheme="minorHAnsi" w:cstheme="minorHAnsi"/>
                <w:sz w:val="18"/>
                <w:szCs w:val="18"/>
              </w:rPr>
            </w:pPr>
          </w:p>
          <w:p w14:paraId="0E04E595" w14:textId="16DF7668" w:rsidR="0065430E" w:rsidRPr="0028285E" w:rsidRDefault="0065430E" w:rsidP="0065430E">
            <w:pPr>
              <w:rPr>
                <w:rFonts w:cstheme="minorHAnsi"/>
                <w:sz w:val="18"/>
                <w:szCs w:val="18"/>
              </w:rPr>
            </w:pPr>
            <w:r>
              <w:rPr>
                <w:rFonts w:cstheme="minorHAnsi"/>
                <w:sz w:val="18"/>
                <w:szCs w:val="18"/>
              </w:rPr>
              <w:t>E</w:t>
            </w:r>
            <w:r w:rsidRPr="00663DE2">
              <w:rPr>
                <w:rFonts w:cstheme="minorHAnsi"/>
                <w:sz w:val="18"/>
                <w:szCs w:val="18"/>
              </w:rPr>
              <w:t xml:space="preserve">xplain that some changes result in the formation of new materials, and that this kind of change is not usually reversible, including changes associated with burning and the action of acid on bicarbonate of soda. </w:t>
            </w:r>
          </w:p>
        </w:tc>
        <w:tc>
          <w:tcPr>
            <w:tcW w:w="10111" w:type="dxa"/>
            <w:gridSpan w:val="10"/>
            <w:vAlign w:val="center"/>
          </w:tcPr>
          <w:p w14:paraId="6360BF6E" w14:textId="60FD4CC5" w:rsidR="0065430E" w:rsidRPr="001D6A1C" w:rsidRDefault="0065430E" w:rsidP="001D6A1C">
            <w:pPr>
              <w:jc w:val="center"/>
              <w:rPr>
                <w:rFonts w:cstheme="minorHAnsi"/>
                <w:b/>
                <w:bCs/>
                <w:sz w:val="24"/>
                <w:szCs w:val="24"/>
              </w:rPr>
            </w:pPr>
            <w:r w:rsidRPr="001D6A1C">
              <w:rPr>
                <w:rFonts w:cstheme="minorHAnsi"/>
                <w:b/>
                <w:bCs/>
                <w:sz w:val="24"/>
                <w:szCs w:val="24"/>
              </w:rPr>
              <w:lastRenderedPageBreak/>
              <w:t>Research activity from Wonderopolis</w:t>
            </w:r>
          </w:p>
          <w:p w14:paraId="46924950" w14:textId="15FF885B" w:rsidR="0065430E" w:rsidRDefault="0065430E" w:rsidP="001D6A1C">
            <w:pPr>
              <w:jc w:val="center"/>
              <w:rPr>
                <w:b/>
                <w:bCs/>
                <w:sz w:val="24"/>
                <w:szCs w:val="24"/>
              </w:rPr>
            </w:pPr>
            <w:hyperlink r:id="rId20" w:history="1">
              <w:r w:rsidRPr="00751829">
                <w:rPr>
                  <w:rStyle w:val="Hyperlink"/>
                  <w:b/>
                  <w:bCs/>
                  <w:sz w:val="24"/>
                  <w:szCs w:val="24"/>
                </w:rPr>
                <w:t>https://wonderopolis.org/wonder/How-Long-Does-It-Take-Plastic-To-Decompose</w:t>
              </w:r>
            </w:hyperlink>
          </w:p>
          <w:p w14:paraId="67F4CE05" w14:textId="77777777" w:rsidR="0065430E" w:rsidRPr="001D6A1C" w:rsidRDefault="0065430E" w:rsidP="001D6A1C">
            <w:pPr>
              <w:jc w:val="center"/>
              <w:rPr>
                <w:rFonts w:cstheme="minorHAnsi"/>
                <w:b/>
                <w:bCs/>
                <w:sz w:val="24"/>
                <w:szCs w:val="24"/>
              </w:rPr>
            </w:pPr>
          </w:p>
          <w:p w14:paraId="751369D6" w14:textId="77777777" w:rsidR="0065430E" w:rsidRPr="001D6A1C" w:rsidRDefault="0065430E" w:rsidP="001D6A1C">
            <w:pPr>
              <w:jc w:val="center"/>
              <w:rPr>
                <w:rFonts w:cstheme="minorHAnsi"/>
                <w:b/>
                <w:bCs/>
                <w:sz w:val="24"/>
                <w:szCs w:val="24"/>
              </w:rPr>
            </w:pPr>
            <w:r w:rsidRPr="001D6A1C">
              <w:rPr>
                <w:rFonts w:cstheme="minorHAnsi"/>
                <w:b/>
                <w:bCs/>
                <w:sz w:val="24"/>
                <w:szCs w:val="24"/>
              </w:rPr>
              <w:t>Provide practice questions from GL PTS reports</w:t>
            </w:r>
          </w:p>
          <w:p w14:paraId="2855DD67" w14:textId="57D6EEC8" w:rsidR="0065430E" w:rsidRPr="0065430E" w:rsidRDefault="0065430E" w:rsidP="001D6A1C">
            <w:pPr>
              <w:jc w:val="center"/>
              <w:rPr>
                <w:rFonts w:cstheme="minorHAnsi"/>
                <w:b/>
                <w:bCs/>
                <w:sz w:val="18"/>
                <w:szCs w:val="18"/>
              </w:rPr>
            </w:pPr>
            <w:hyperlink r:id="rId21" w:anchor="Year%206&amp;section-id={57CF1F95-3A76-45BD-97AC-E5B990181957}&amp;page-id={32AEF969-70E9-45FC-BF7A-1C8840C4668D}&amp;end" w:history="1">
              <w:r w:rsidRPr="0065430E">
                <w:rPr>
                  <w:rStyle w:val="Hyperlink"/>
                  <w:b/>
                  <w:bCs/>
                  <w:sz w:val="24"/>
                  <w:szCs w:val="24"/>
                </w:rPr>
                <w:t>Year 6</w:t>
              </w:r>
            </w:hyperlink>
            <w:r w:rsidRPr="0065430E">
              <w:rPr>
                <w:b/>
                <w:bCs/>
                <w:sz w:val="24"/>
                <w:szCs w:val="24"/>
              </w:rPr>
              <w:t>  (</w:t>
            </w:r>
            <w:hyperlink r:id="rId22" w:history="1">
              <w:r w:rsidRPr="0065430E">
                <w:rPr>
                  <w:rStyle w:val="Hyperlink"/>
                  <w:b/>
                  <w:bCs/>
                  <w:sz w:val="24"/>
                  <w:szCs w:val="24"/>
                </w:rPr>
                <w:t>Web view</w:t>
              </w:r>
            </w:hyperlink>
            <w:r w:rsidRPr="0065430E">
              <w:rPr>
                <w:b/>
                <w:bCs/>
                <w:sz w:val="24"/>
                <w:szCs w:val="24"/>
              </w:rPr>
              <w:t>)</w:t>
            </w:r>
          </w:p>
        </w:tc>
      </w:tr>
      <w:tr w:rsidR="0065430E" w:rsidRPr="0028285E" w14:paraId="5186E770" w14:textId="77777777" w:rsidTr="00807385">
        <w:trPr>
          <w:gridAfter w:val="1"/>
          <w:wAfter w:w="8" w:type="dxa"/>
          <w:trHeight w:val="1318"/>
        </w:trPr>
        <w:tc>
          <w:tcPr>
            <w:tcW w:w="1188" w:type="dxa"/>
            <w:vMerge/>
            <w:vAlign w:val="center"/>
          </w:tcPr>
          <w:p w14:paraId="7C103C03" w14:textId="77777777" w:rsidR="0065430E" w:rsidRPr="0028285E" w:rsidRDefault="0065430E" w:rsidP="001D6A1C">
            <w:pPr>
              <w:jc w:val="center"/>
              <w:rPr>
                <w:rFonts w:cstheme="minorHAnsi"/>
                <w:b/>
                <w:bCs/>
                <w:sz w:val="18"/>
                <w:szCs w:val="18"/>
              </w:rPr>
            </w:pPr>
          </w:p>
        </w:tc>
        <w:tc>
          <w:tcPr>
            <w:tcW w:w="990" w:type="dxa"/>
            <w:vAlign w:val="center"/>
          </w:tcPr>
          <w:p w14:paraId="15DB375A" w14:textId="21BB3D3E" w:rsidR="0065430E" w:rsidRPr="0028285E" w:rsidRDefault="0065430E" w:rsidP="001D6A1C">
            <w:pPr>
              <w:jc w:val="center"/>
              <w:rPr>
                <w:rFonts w:cstheme="minorHAnsi"/>
                <w:sz w:val="18"/>
                <w:szCs w:val="18"/>
              </w:rPr>
            </w:pPr>
            <w:r>
              <w:rPr>
                <w:rFonts w:cstheme="minorHAnsi"/>
                <w:sz w:val="18"/>
                <w:szCs w:val="18"/>
              </w:rPr>
              <w:t>Blended</w:t>
            </w:r>
          </w:p>
        </w:tc>
        <w:tc>
          <w:tcPr>
            <w:tcW w:w="1080" w:type="dxa"/>
            <w:vAlign w:val="center"/>
          </w:tcPr>
          <w:p w14:paraId="634B4F08" w14:textId="77777777" w:rsidR="0065430E" w:rsidRPr="00706AAE" w:rsidRDefault="0065430E" w:rsidP="001D6A1C">
            <w:pPr>
              <w:jc w:val="center"/>
              <w:rPr>
                <w:rFonts w:cstheme="minorHAnsi"/>
                <w:b/>
                <w:bCs/>
                <w:sz w:val="18"/>
                <w:szCs w:val="18"/>
              </w:rPr>
            </w:pPr>
            <w:r w:rsidRPr="00706AAE">
              <w:rPr>
                <w:rFonts w:cstheme="minorHAnsi"/>
                <w:b/>
                <w:bCs/>
                <w:sz w:val="18"/>
                <w:szCs w:val="18"/>
              </w:rPr>
              <w:t>Shadows</w:t>
            </w:r>
          </w:p>
          <w:p w14:paraId="07EF9800" w14:textId="77777777" w:rsidR="0065430E" w:rsidRPr="00706AAE" w:rsidRDefault="0065430E" w:rsidP="001D6A1C">
            <w:pPr>
              <w:jc w:val="center"/>
              <w:rPr>
                <w:rFonts w:cstheme="minorHAnsi"/>
                <w:b/>
                <w:bCs/>
                <w:sz w:val="18"/>
                <w:szCs w:val="18"/>
              </w:rPr>
            </w:pPr>
          </w:p>
          <w:p w14:paraId="70A8A439" w14:textId="77777777" w:rsidR="0065430E" w:rsidRPr="00706AAE" w:rsidRDefault="0065430E" w:rsidP="001D6A1C">
            <w:pPr>
              <w:jc w:val="center"/>
              <w:rPr>
                <w:rFonts w:cstheme="minorHAnsi"/>
                <w:b/>
                <w:bCs/>
                <w:sz w:val="18"/>
                <w:szCs w:val="18"/>
              </w:rPr>
            </w:pPr>
            <w:r w:rsidRPr="00706AAE">
              <w:rPr>
                <w:rFonts w:cstheme="minorHAnsi"/>
                <w:b/>
                <w:bCs/>
                <w:sz w:val="18"/>
                <w:szCs w:val="18"/>
              </w:rPr>
              <w:t xml:space="preserve">5.1. </w:t>
            </w:r>
            <w:r w:rsidR="00706AAE" w:rsidRPr="00706AAE">
              <w:rPr>
                <w:rFonts w:cstheme="minorHAnsi"/>
                <w:b/>
                <w:bCs/>
                <w:sz w:val="18"/>
                <w:szCs w:val="18"/>
              </w:rPr>
              <w:t>Light travels in straight lines</w:t>
            </w:r>
          </w:p>
          <w:p w14:paraId="15E73FB4" w14:textId="5EFF9DBC" w:rsidR="00706AAE" w:rsidRPr="0028285E" w:rsidRDefault="00706AAE" w:rsidP="001D6A1C">
            <w:pPr>
              <w:jc w:val="center"/>
              <w:rPr>
                <w:rFonts w:cstheme="minorHAnsi"/>
                <w:sz w:val="18"/>
                <w:szCs w:val="18"/>
              </w:rPr>
            </w:pPr>
            <w:r>
              <w:rPr>
                <w:rFonts w:cstheme="minorHAnsi"/>
                <w:sz w:val="18"/>
                <w:szCs w:val="18"/>
              </w:rPr>
              <w:t>(Number of lessons required approx. 1)</w:t>
            </w:r>
          </w:p>
        </w:tc>
        <w:tc>
          <w:tcPr>
            <w:tcW w:w="1980" w:type="dxa"/>
            <w:vAlign w:val="center"/>
          </w:tcPr>
          <w:p w14:paraId="712ED168" w14:textId="77777777" w:rsidR="00706AAE" w:rsidRPr="00706AAE" w:rsidRDefault="00706AAE" w:rsidP="00706AAE">
            <w:pPr>
              <w:pStyle w:val="Default"/>
              <w:rPr>
                <w:rFonts w:asciiTheme="minorHAnsi" w:hAnsiTheme="minorHAnsi" w:cstheme="minorHAnsi"/>
                <w:color w:val="auto"/>
                <w:sz w:val="18"/>
                <w:szCs w:val="18"/>
              </w:rPr>
            </w:pPr>
          </w:p>
          <w:p w14:paraId="2C246683" w14:textId="2936E91D" w:rsidR="00706AAE" w:rsidRPr="00706AAE" w:rsidRDefault="00706AAE" w:rsidP="00706AAE">
            <w:pPr>
              <w:pStyle w:val="Default"/>
              <w:rPr>
                <w:rFonts w:asciiTheme="minorHAnsi" w:hAnsiTheme="minorHAnsi" w:cstheme="minorHAnsi"/>
                <w:sz w:val="18"/>
                <w:szCs w:val="18"/>
              </w:rPr>
            </w:pPr>
            <w:r>
              <w:rPr>
                <w:rFonts w:asciiTheme="minorHAnsi" w:hAnsiTheme="minorHAnsi" w:cstheme="minorHAnsi"/>
                <w:sz w:val="18"/>
                <w:szCs w:val="18"/>
              </w:rPr>
              <w:t>R</w:t>
            </w:r>
            <w:r w:rsidRPr="00706AAE">
              <w:rPr>
                <w:rFonts w:asciiTheme="minorHAnsi" w:hAnsiTheme="minorHAnsi" w:cstheme="minorHAnsi"/>
                <w:sz w:val="18"/>
                <w:szCs w:val="18"/>
              </w:rPr>
              <w:t>ecognise that shadows are formed when the light from a light source is blocked by an opaque object</w:t>
            </w:r>
            <w:r>
              <w:rPr>
                <w:rFonts w:asciiTheme="minorHAnsi" w:hAnsiTheme="minorHAnsi" w:cstheme="minorHAnsi"/>
                <w:sz w:val="18"/>
                <w:szCs w:val="18"/>
              </w:rPr>
              <w:t>.</w:t>
            </w:r>
            <w:r w:rsidRPr="00706AAE">
              <w:rPr>
                <w:rFonts w:asciiTheme="minorHAnsi" w:hAnsiTheme="minorHAnsi" w:cstheme="minorHAnsi"/>
                <w:sz w:val="18"/>
                <w:szCs w:val="18"/>
              </w:rPr>
              <w:t xml:space="preserve"> </w:t>
            </w:r>
          </w:p>
          <w:p w14:paraId="6383A538" w14:textId="77777777" w:rsidR="0065430E" w:rsidRPr="00706AAE" w:rsidRDefault="0065430E" w:rsidP="00706AAE">
            <w:pPr>
              <w:rPr>
                <w:rFonts w:cstheme="minorHAnsi"/>
                <w:sz w:val="18"/>
                <w:szCs w:val="18"/>
              </w:rPr>
            </w:pPr>
          </w:p>
        </w:tc>
        <w:tc>
          <w:tcPr>
            <w:tcW w:w="1800" w:type="dxa"/>
            <w:vAlign w:val="center"/>
          </w:tcPr>
          <w:p w14:paraId="1BE76641" w14:textId="77777777" w:rsidR="00706AAE" w:rsidRPr="00706AAE" w:rsidRDefault="00706AAE" w:rsidP="00706AAE">
            <w:pPr>
              <w:pStyle w:val="CUPBulletList"/>
              <w:numPr>
                <w:ilvl w:val="0"/>
                <w:numId w:val="0"/>
              </w:numPr>
              <w:spacing w:after="40"/>
              <w:rPr>
                <w:rFonts w:asciiTheme="minorHAnsi" w:hAnsiTheme="minorHAnsi" w:cstheme="minorHAnsi"/>
                <w:w w:val="100"/>
                <w:sz w:val="18"/>
                <w:szCs w:val="18"/>
              </w:rPr>
            </w:pPr>
            <w:r w:rsidRPr="00706AAE">
              <w:rPr>
                <w:rFonts w:asciiTheme="minorHAnsi" w:hAnsiTheme="minorHAnsi" w:cstheme="minorHAnsi"/>
                <w:w w:val="100"/>
                <w:sz w:val="18"/>
                <w:szCs w:val="18"/>
              </w:rPr>
              <w:t>Observe that shadows are formed when light travelling from a source is blocked.</w:t>
            </w:r>
          </w:p>
          <w:p w14:paraId="174A9ECA" w14:textId="77777777" w:rsidR="00706AAE" w:rsidRPr="00706AAE" w:rsidRDefault="00706AAE" w:rsidP="00706AAE">
            <w:pPr>
              <w:pStyle w:val="CUPBulletList"/>
              <w:numPr>
                <w:ilvl w:val="0"/>
                <w:numId w:val="0"/>
              </w:numPr>
              <w:spacing w:after="40"/>
              <w:rPr>
                <w:rFonts w:asciiTheme="minorHAnsi" w:hAnsiTheme="minorHAnsi" w:cstheme="minorHAnsi"/>
                <w:w w:val="100"/>
                <w:sz w:val="18"/>
                <w:szCs w:val="18"/>
              </w:rPr>
            </w:pPr>
            <w:r w:rsidRPr="00706AAE">
              <w:rPr>
                <w:rFonts w:asciiTheme="minorHAnsi" w:hAnsiTheme="minorHAnsi" w:cstheme="minorHAnsi"/>
                <w:w w:val="100"/>
                <w:sz w:val="18"/>
                <w:szCs w:val="18"/>
              </w:rPr>
              <w:t>Make relevant observations.</w:t>
            </w:r>
          </w:p>
          <w:p w14:paraId="24BA6754" w14:textId="77777777" w:rsidR="00706AAE" w:rsidRPr="00706AAE" w:rsidRDefault="00706AAE" w:rsidP="00706AAE">
            <w:pPr>
              <w:pStyle w:val="CUPBulletList"/>
              <w:numPr>
                <w:ilvl w:val="0"/>
                <w:numId w:val="0"/>
              </w:numPr>
              <w:spacing w:after="40"/>
              <w:rPr>
                <w:rFonts w:asciiTheme="minorHAnsi" w:hAnsiTheme="minorHAnsi" w:cstheme="minorHAnsi"/>
                <w:w w:val="100"/>
                <w:sz w:val="18"/>
                <w:szCs w:val="18"/>
              </w:rPr>
            </w:pPr>
            <w:r w:rsidRPr="00706AAE">
              <w:rPr>
                <w:rFonts w:asciiTheme="minorHAnsi" w:hAnsiTheme="minorHAnsi" w:cstheme="minorHAnsi"/>
                <w:w w:val="100"/>
                <w:sz w:val="18"/>
                <w:szCs w:val="18"/>
              </w:rPr>
              <w:t>Collect sufficient evidence to test an idea.</w:t>
            </w:r>
          </w:p>
          <w:p w14:paraId="1E1AC0FB" w14:textId="77777777" w:rsidR="00706AAE" w:rsidRPr="00706AAE" w:rsidRDefault="00706AAE" w:rsidP="00706AAE">
            <w:pPr>
              <w:pStyle w:val="CUPBulletList"/>
              <w:numPr>
                <w:ilvl w:val="0"/>
                <w:numId w:val="0"/>
              </w:numPr>
              <w:spacing w:after="40"/>
              <w:rPr>
                <w:rFonts w:asciiTheme="minorHAnsi" w:hAnsiTheme="minorHAnsi" w:cstheme="minorHAnsi"/>
                <w:w w:val="100"/>
                <w:sz w:val="18"/>
                <w:szCs w:val="18"/>
              </w:rPr>
            </w:pPr>
            <w:r w:rsidRPr="00706AAE">
              <w:rPr>
                <w:rFonts w:asciiTheme="minorHAnsi" w:hAnsiTheme="minorHAnsi" w:cstheme="minorHAnsi"/>
                <w:w w:val="100"/>
                <w:sz w:val="18"/>
                <w:szCs w:val="18"/>
              </w:rPr>
              <w:t>Interpret data and think about whether it’s sufficient to draw conclusions.</w:t>
            </w:r>
          </w:p>
          <w:p w14:paraId="4C664476" w14:textId="77777777" w:rsidR="0065430E" w:rsidRPr="00706AAE" w:rsidRDefault="0065430E" w:rsidP="00706AAE">
            <w:pPr>
              <w:jc w:val="center"/>
              <w:rPr>
                <w:rFonts w:cstheme="minorHAnsi"/>
                <w:sz w:val="18"/>
                <w:szCs w:val="18"/>
              </w:rPr>
            </w:pPr>
          </w:p>
        </w:tc>
        <w:tc>
          <w:tcPr>
            <w:tcW w:w="1350" w:type="dxa"/>
            <w:vAlign w:val="center"/>
          </w:tcPr>
          <w:p w14:paraId="0A5D4B05" w14:textId="70E56B6E" w:rsidR="0065430E" w:rsidRPr="0028285E" w:rsidRDefault="00706AAE" w:rsidP="001D6A1C">
            <w:pPr>
              <w:jc w:val="center"/>
              <w:rPr>
                <w:rFonts w:cstheme="minorHAnsi"/>
                <w:sz w:val="18"/>
                <w:szCs w:val="18"/>
              </w:rPr>
            </w:pPr>
            <w:r>
              <w:rPr>
                <w:rFonts w:cstheme="minorHAnsi"/>
                <w:sz w:val="18"/>
                <w:szCs w:val="18"/>
              </w:rPr>
              <w:t>Year 3 Light</w:t>
            </w:r>
          </w:p>
        </w:tc>
        <w:tc>
          <w:tcPr>
            <w:tcW w:w="1080" w:type="dxa"/>
            <w:vAlign w:val="center"/>
          </w:tcPr>
          <w:p w14:paraId="3813C4BA" w14:textId="5AA00F94" w:rsidR="0065430E" w:rsidRPr="0028285E" w:rsidRDefault="00706AAE" w:rsidP="001D6A1C">
            <w:pPr>
              <w:jc w:val="center"/>
              <w:rPr>
                <w:rFonts w:cstheme="minorHAnsi"/>
                <w:sz w:val="18"/>
                <w:szCs w:val="18"/>
              </w:rPr>
            </w:pPr>
            <w:r>
              <w:rPr>
                <w:rFonts w:cstheme="minorHAnsi"/>
                <w:sz w:val="18"/>
                <w:szCs w:val="18"/>
              </w:rPr>
              <w:t>Literacy, ICT</w:t>
            </w:r>
          </w:p>
        </w:tc>
        <w:tc>
          <w:tcPr>
            <w:tcW w:w="1260" w:type="dxa"/>
            <w:vAlign w:val="center"/>
          </w:tcPr>
          <w:p w14:paraId="71F837B9" w14:textId="050D358F" w:rsidR="00706AAE" w:rsidRDefault="00706AAE" w:rsidP="00706AAE">
            <w:pPr>
              <w:rPr>
                <w:rFonts w:cstheme="minorHAnsi"/>
                <w:sz w:val="18"/>
                <w:szCs w:val="18"/>
              </w:rPr>
            </w:pPr>
            <w:r w:rsidRPr="00714E42">
              <w:rPr>
                <w:rFonts w:cstheme="minorHAnsi"/>
                <w:sz w:val="18"/>
                <w:szCs w:val="18"/>
              </w:rPr>
              <w:t xml:space="preserve">Refer to teaching ideas in Unit </w:t>
            </w:r>
            <w:r>
              <w:rPr>
                <w:rFonts w:cstheme="minorHAnsi"/>
                <w:sz w:val="18"/>
                <w:szCs w:val="18"/>
              </w:rPr>
              <w:t>5</w:t>
            </w:r>
            <w:r w:rsidRPr="00714E42">
              <w:rPr>
                <w:rFonts w:cstheme="minorHAnsi"/>
                <w:sz w:val="18"/>
                <w:szCs w:val="18"/>
              </w:rPr>
              <w:t xml:space="preserve"> resources</w:t>
            </w:r>
          </w:p>
          <w:p w14:paraId="48D93D88" w14:textId="0B8838CF" w:rsidR="00706AAE" w:rsidRDefault="00706AAE" w:rsidP="00706AAE">
            <w:pPr>
              <w:rPr>
                <w:rFonts w:cstheme="minorHAnsi"/>
                <w:sz w:val="18"/>
                <w:szCs w:val="18"/>
              </w:rPr>
            </w:pPr>
            <w:hyperlink r:id="rId23" w:history="1">
              <w:r w:rsidRPr="00751829">
                <w:rPr>
                  <w:rStyle w:val="Hyperlink"/>
                  <w:rFonts w:cstheme="minorHAnsi"/>
                  <w:sz w:val="18"/>
                  <w:szCs w:val="18"/>
                </w:rPr>
                <w:t>https://elspvtdubai-my.sharepoint.com/:f:/p/sausan/Es55tP-agaZHh8rIRRTSl_UBLSiO4X4aAorA_kxAmEfwtA?e=q77UjN</w:t>
              </w:r>
            </w:hyperlink>
          </w:p>
          <w:p w14:paraId="5847CEC9" w14:textId="77777777" w:rsidR="00706AAE" w:rsidRDefault="00706AAE" w:rsidP="00706AAE">
            <w:pPr>
              <w:rPr>
                <w:rFonts w:cstheme="minorHAnsi"/>
                <w:sz w:val="18"/>
                <w:szCs w:val="18"/>
              </w:rPr>
            </w:pPr>
          </w:p>
          <w:p w14:paraId="0837018F" w14:textId="77777777" w:rsidR="00706AAE" w:rsidRDefault="00706AAE" w:rsidP="00706AAE">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w:t>
            </w:r>
          </w:p>
          <w:p w14:paraId="511A5E07" w14:textId="2782F345" w:rsidR="00706AAE" w:rsidRDefault="00706AAE" w:rsidP="00706AAE">
            <w:pPr>
              <w:rPr>
                <w:rFonts w:cstheme="minorHAnsi"/>
                <w:sz w:val="18"/>
                <w:szCs w:val="18"/>
              </w:rPr>
            </w:pPr>
            <w:r w:rsidRPr="00714E42">
              <w:rPr>
                <w:rFonts w:cstheme="minorHAnsi"/>
                <w:sz w:val="18"/>
                <w:szCs w:val="18"/>
              </w:rPr>
              <w:t xml:space="preserve">Activity </w:t>
            </w:r>
            <w:r>
              <w:rPr>
                <w:rFonts w:cstheme="minorHAnsi"/>
                <w:sz w:val="18"/>
                <w:szCs w:val="18"/>
              </w:rPr>
              <w:t>5.1a, 5.1b</w:t>
            </w:r>
          </w:p>
          <w:p w14:paraId="7B96014A" w14:textId="77777777" w:rsidR="00706AAE" w:rsidRPr="00714E42" w:rsidRDefault="00706AAE" w:rsidP="00706AAE">
            <w:pPr>
              <w:rPr>
                <w:rFonts w:cstheme="minorHAnsi"/>
                <w:sz w:val="18"/>
                <w:szCs w:val="18"/>
              </w:rPr>
            </w:pPr>
          </w:p>
          <w:p w14:paraId="44BC706A" w14:textId="556E583A" w:rsidR="00706AAE" w:rsidRDefault="00706AAE" w:rsidP="00706AAE">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w:t>
            </w:r>
            <w:r w:rsidRPr="00714E42">
              <w:rPr>
                <w:rFonts w:cstheme="minorHAnsi"/>
                <w:sz w:val="18"/>
                <w:szCs w:val="18"/>
              </w:rPr>
              <w:lastRenderedPageBreak/>
              <w:t>Exercise</w:t>
            </w:r>
            <w:r>
              <w:rPr>
                <w:rFonts w:cstheme="minorHAnsi"/>
                <w:sz w:val="18"/>
                <w:szCs w:val="18"/>
              </w:rPr>
              <w:t xml:space="preserve"> 5.1</w:t>
            </w:r>
          </w:p>
          <w:p w14:paraId="59A029E0" w14:textId="77777777" w:rsidR="00706AAE" w:rsidRDefault="00706AAE" w:rsidP="00706AAE">
            <w:pPr>
              <w:rPr>
                <w:rFonts w:cstheme="minorHAnsi"/>
                <w:sz w:val="18"/>
                <w:szCs w:val="18"/>
              </w:rPr>
            </w:pPr>
          </w:p>
          <w:p w14:paraId="696ED91A" w14:textId="466ABEDE" w:rsidR="0065430E" w:rsidRPr="0028285E" w:rsidRDefault="00706AAE" w:rsidP="00706AAE">
            <w:pPr>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5.1a, 5.1b from Teaching ideas 5.1</w:t>
            </w:r>
          </w:p>
        </w:tc>
        <w:tc>
          <w:tcPr>
            <w:tcW w:w="1350" w:type="dxa"/>
            <w:vAlign w:val="center"/>
          </w:tcPr>
          <w:p w14:paraId="0DB247B7" w14:textId="77777777" w:rsidR="00706AAE" w:rsidRPr="00706AAE" w:rsidRDefault="00706AAE" w:rsidP="00706AAE">
            <w:pPr>
              <w:pStyle w:val="CUPBulletList"/>
              <w:numPr>
                <w:ilvl w:val="0"/>
                <w:numId w:val="0"/>
              </w:numPr>
              <w:rPr>
                <w:rFonts w:asciiTheme="minorHAnsi" w:hAnsiTheme="minorHAnsi" w:cstheme="minorHAnsi"/>
                <w:w w:val="100"/>
                <w:sz w:val="18"/>
                <w:szCs w:val="18"/>
              </w:rPr>
            </w:pPr>
            <w:r w:rsidRPr="00706AAE">
              <w:rPr>
                <w:rFonts w:asciiTheme="minorHAnsi" w:hAnsiTheme="minorHAnsi" w:cstheme="minorHAnsi"/>
                <w:w w:val="100"/>
                <w:sz w:val="18"/>
                <w:szCs w:val="18"/>
              </w:rPr>
              <w:lastRenderedPageBreak/>
              <w:t>Exercise 5.1 in the Activity Book.</w:t>
            </w:r>
          </w:p>
          <w:p w14:paraId="5C8BA9DD" w14:textId="77777777" w:rsidR="0065430E" w:rsidRPr="00706AAE" w:rsidRDefault="0065430E" w:rsidP="00706AAE">
            <w:pPr>
              <w:jc w:val="center"/>
              <w:rPr>
                <w:rFonts w:cstheme="minorHAnsi"/>
                <w:sz w:val="18"/>
                <w:szCs w:val="18"/>
              </w:rPr>
            </w:pPr>
          </w:p>
        </w:tc>
        <w:tc>
          <w:tcPr>
            <w:tcW w:w="1260" w:type="dxa"/>
            <w:gridSpan w:val="2"/>
            <w:vAlign w:val="center"/>
          </w:tcPr>
          <w:p w14:paraId="03EC2284" w14:textId="0EFF26F4" w:rsidR="00706AAE" w:rsidRDefault="00706AAE" w:rsidP="00706AAE">
            <w:pPr>
              <w:pStyle w:val="CUPBulletList"/>
              <w:numPr>
                <w:ilvl w:val="0"/>
                <w:numId w:val="0"/>
              </w:numPr>
              <w:rPr>
                <w:rFonts w:asciiTheme="minorHAnsi" w:hAnsiTheme="minorHAnsi" w:cstheme="minorHAnsi"/>
                <w:w w:val="100"/>
                <w:sz w:val="18"/>
                <w:szCs w:val="18"/>
              </w:rPr>
            </w:pPr>
            <w:r w:rsidRPr="00706AAE">
              <w:rPr>
                <w:rFonts w:asciiTheme="minorHAnsi" w:hAnsiTheme="minorHAnsi" w:cstheme="minorHAnsi"/>
                <w:w w:val="100"/>
                <w:sz w:val="18"/>
                <w:szCs w:val="18"/>
              </w:rPr>
              <w:t>Learners could assess each other’s work when they have completed Exercise 5.1. Go</w:t>
            </w:r>
            <w:r w:rsidR="00807385">
              <w:rPr>
                <w:rFonts w:asciiTheme="minorHAnsi" w:hAnsiTheme="minorHAnsi" w:cstheme="minorHAnsi"/>
                <w:w w:val="100"/>
                <w:sz w:val="18"/>
                <w:szCs w:val="18"/>
              </w:rPr>
              <w:t xml:space="preserve"> </w:t>
            </w:r>
            <w:r w:rsidRPr="00706AAE">
              <w:rPr>
                <w:rFonts w:asciiTheme="minorHAnsi" w:hAnsiTheme="minorHAnsi" w:cstheme="minorHAnsi"/>
                <w:w w:val="100"/>
                <w:sz w:val="18"/>
                <w:szCs w:val="18"/>
              </w:rPr>
              <w:t>over the answers at the beginning of your next lesson. Learners can swap Activity Books and mark each other’s work.</w:t>
            </w:r>
          </w:p>
          <w:p w14:paraId="6D862705" w14:textId="4E93D67D" w:rsidR="006C36DC" w:rsidRDefault="006C36DC" w:rsidP="00706AAE">
            <w:pPr>
              <w:pStyle w:val="CUPBulletList"/>
              <w:numPr>
                <w:ilvl w:val="0"/>
                <w:numId w:val="0"/>
              </w:numPr>
              <w:rPr>
                <w:rFonts w:asciiTheme="minorHAnsi" w:hAnsiTheme="minorHAnsi" w:cstheme="minorHAnsi"/>
                <w:w w:val="100"/>
                <w:sz w:val="18"/>
                <w:szCs w:val="18"/>
              </w:rPr>
            </w:pPr>
          </w:p>
          <w:p w14:paraId="18985400" w14:textId="26DB4EA1" w:rsidR="006C36DC" w:rsidRPr="006C36DC" w:rsidRDefault="006C36DC" w:rsidP="00706AAE">
            <w:pPr>
              <w:pStyle w:val="CUPBulletList"/>
              <w:numPr>
                <w:ilvl w:val="0"/>
                <w:numId w:val="0"/>
              </w:numPr>
              <w:rPr>
                <w:rFonts w:asciiTheme="minorHAnsi" w:hAnsiTheme="minorHAnsi" w:cstheme="minorHAnsi"/>
                <w:w w:val="100"/>
                <w:sz w:val="18"/>
                <w:szCs w:val="18"/>
              </w:rPr>
            </w:pPr>
            <w:r w:rsidRPr="006C36DC">
              <w:rPr>
                <w:rFonts w:asciiTheme="minorHAnsi" w:hAnsiTheme="minorHAnsi" w:cstheme="minorHAnsi"/>
                <w:b/>
                <w:bCs/>
                <w:sz w:val="18"/>
                <w:szCs w:val="18"/>
              </w:rPr>
              <w:lastRenderedPageBreak/>
              <w:t>Assessment Platform:</w:t>
            </w:r>
            <w:r w:rsidRPr="006C36DC">
              <w:rPr>
                <w:rFonts w:asciiTheme="minorHAnsi" w:hAnsiTheme="minorHAnsi" w:cstheme="minorHAnsi"/>
                <w:sz w:val="18"/>
                <w:szCs w:val="18"/>
              </w:rPr>
              <w:t xml:space="preserve"> Quizizz, Nearpod, Chat box in MS Teams, OneNote, Padlet or any other suitable, accessible app.</w:t>
            </w:r>
          </w:p>
          <w:p w14:paraId="750060F1" w14:textId="77777777" w:rsidR="0065430E" w:rsidRPr="00706AAE" w:rsidRDefault="0065430E" w:rsidP="00706AAE">
            <w:pPr>
              <w:jc w:val="center"/>
              <w:rPr>
                <w:rFonts w:cstheme="minorHAnsi"/>
                <w:sz w:val="18"/>
                <w:szCs w:val="18"/>
              </w:rPr>
            </w:pPr>
          </w:p>
        </w:tc>
        <w:tc>
          <w:tcPr>
            <w:tcW w:w="990" w:type="dxa"/>
            <w:gridSpan w:val="2"/>
            <w:vAlign w:val="center"/>
          </w:tcPr>
          <w:p w14:paraId="7C07AF30" w14:textId="77777777" w:rsidR="0065430E" w:rsidRDefault="00706AAE" w:rsidP="00706AAE">
            <w:pPr>
              <w:rPr>
                <w:rFonts w:cstheme="minorHAnsi"/>
                <w:sz w:val="18"/>
                <w:szCs w:val="18"/>
              </w:rPr>
            </w:pPr>
            <w:r>
              <w:rPr>
                <w:rFonts w:cstheme="minorHAnsi"/>
                <w:sz w:val="18"/>
                <w:szCs w:val="18"/>
              </w:rPr>
              <w:lastRenderedPageBreak/>
              <w:t>Evidence</w:t>
            </w:r>
          </w:p>
          <w:p w14:paraId="49E5334F" w14:textId="77777777" w:rsidR="00706AAE" w:rsidRDefault="00706AAE" w:rsidP="00706AAE">
            <w:pPr>
              <w:rPr>
                <w:rFonts w:cstheme="minorHAnsi"/>
                <w:sz w:val="18"/>
                <w:szCs w:val="18"/>
              </w:rPr>
            </w:pPr>
            <w:r>
              <w:rPr>
                <w:rFonts w:cstheme="minorHAnsi"/>
                <w:sz w:val="18"/>
                <w:szCs w:val="18"/>
              </w:rPr>
              <w:t>Blocked</w:t>
            </w:r>
          </w:p>
          <w:p w14:paraId="6E6553E5" w14:textId="77777777" w:rsidR="00706AAE" w:rsidRDefault="00706AAE" w:rsidP="00706AAE">
            <w:pPr>
              <w:rPr>
                <w:rFonts w:cstheme="minorHAnsi"/>
                <w:sz w:val="18"/>
                <w:szCs w:val="18"/>
              </w:rPr>
            </w:pPr>
            <w:r>
              <w:rPr>
                <w:rFonts w:cstheme="minorHAnsi"/>
                <w:sz w:val="18"/>
                <w:szCs w:val="18"/>
              </w:rPr>
              <w:t>Conclusion</w:t>
            </w:r>
          </w:p>
          <w:p w14:paraId="2A93FFB4" w14:textId="7F178893" w:rsidR="00706AAE" w:rsidRPr="0028285E" w:rsidRDefault="00706AAE" w:rsidP="00706AAE">
            <w:pPr>
              <w:rPr>
                <w:rFonts w:cstheme="minorHAnsi"/>
                <w:sz w:val="18"/>
                <w:szCs w:val="18"/>
              </w:rPr>
            </w:pPr>
            <w:r>
              <w:rPr>
                <w:rFonts w:cstheme="minorHAnsi"/>
                <w:sz w:val="18"/>
                <w:szCs w:val="18"/>
              </w:rPr>
              <w:t>Shadow</w:t>
            </w:r>
          </w:p>
        </w:tc>
        <w:tc>
          <w:tcPr>
            <w:tcW w:w="1021" w:type="dxa"/>
          </w:tcPr>
          <w:p w14:paraId="0AC56380" w14:textId="77777777" w:rsidR="0065430E" w:rsidRDefault="0065430E" w:rsidP="001D6A1C">
            <w:pPr>
              <w:jc w:val="center"/>
              <w:rPr>
                <w:rFonts w:cstheme="minorHAnsi"/>
                <w:sz w:val="18"/>
                <w:szCs w:val="18"/>
              </w:rPr>
            </w:pPr>
          </w:p>
        </w:tc>
      </w:tr>
      <w:tr w:rsidR="001D6A1C" w:rsidRPr="0028285E" w14:paraId="2C61462B" w14:textId="77777777" w:rsidTr="00663DE2">
        <w:trPr>
          <w:trHeight w:val="277"/>
        </w:trPr>
        <w:tc>
          <w:tcPr>
            <w:tcW w:w="15357" w:type="dxa"/>
            <w:gridSpan w:val="15"/>
            <w:vAlign w:val="center"/>
          </w:tcPr>
          <w:p w14:paraId="14FB56E0" w14:textId="77777777" w:rsidR="001D6A1C" w:rsidRPr="0028285E" w:rsidRDefault="001D6A1C" w:rsidP="001D6A1C">
            <w:pPr>
              <w:jc w:val="center"/>
              <w:rPr>
                <w:rFonts w:cstheme="minorHAnsi"/>
                <w:b/>
                <w:bCs/>
                <w:sz w:val="18"/>
                <w:szCs w:val="18"/>
              </w:rPr>
            </w:pPr>
          </w:p>
          <w:p w14:paraId="09407D63" w14:textId="77777777" w:rsidR="001D6A1C" w:rsidRPr="0028285E" w:rsidRDefault="001D6A1C" w:rsidP="001D6A1C">
            <w:pPr>
              <w:jc w:val="center"/>
              <w:rPr>
                <w:rFonts w:cstheme="minorHAnsi"/>
                <w:b/>
                <w:bCs/>
                <w:sz w:val="18"/>
                <w:szCs w:val="18"/>
              </w:rPr>
            </w:pPr>
            <w:r w:rsidRPr="0022757F">
              <w:rPr>
                <w:rFonts w:cstheme="minorHAnsi"/>
                <w:b/>
                <w:bCs/>
                <w:sz w:val="18"/>
                <w:szCs w:val="18"/>
                <w:highlight w:val="yellow"/>
              </w:rPr>
              <w:t>Half Term Break for Students (2</w:t>
            </w:r>
            <w:r>
              <w:rPr>
                <w:rFonts w:cstheme="minorHAnsi"/>
                <w:b/>
                <w:bCs/>
                <w:sz w:val="18"/>
                <w:szCs w:val="18"/>
                <w:highlight w:val="yellow"/>
              </w:rPr>
              <w:t>1</w:t>
            </w:r>
            <w:r w:rsidRPr="0022757F">
              <w:rPr>
                <w:rFonts w:cstheme="minorHAnsi"/>
                <w:b/>
                <w:bCs/>
                <w:sz w:val="18"/>
                <w:szCs w:val="18"/>
                <w:highlight w:val="yellow"/>
              </w:rPr>
              <w:t>/</w:t>
            </w:r>
            <w:r>
              <w:rPr>
                <w:rFonts w:cstheme="minorHAnsi"/>
                <w:b/>
                <w:bCs/>
                <w:sz w:val="18"/>
                <w:szCs w:val="18"/>
                <w:highlight w:val="yellow"/>
              </w:rPr>
              <w:t>02</w:t>
            </w:r>
            <w:r w:rsidRPr="0022757F">
              <w:rPr>
                <w:rFonts w:cstheme="minorHAnsi"/>
                <w:b/>
                <w:bCs/>
                <w:sz w:val="18"/>
                <w:szCs w:val="18"/>
                <w:highlight w:val="yellow"/>
              </w:rPr>
              <w:t>/202</w:t>
            </w:r>
            <w:r>
              <w:rPr>
                <w:rFonts w:cstheme="minorHAnsi"/>
                <w:b/>
                <w:bCs/>
                <w:sz w:val="18"/>
                <w:szCs w:val="18"/>
                <w:highlight w:val="yellow"/>
              </w:rPr>
              <w:t>1</w:t>
            </w:r>
            <w:r w:rsidRPr="0022757F">
              <w:rPr>
                <w:rFonts w:cstheme="minorHAnsi"/>
                <w:b/>
                <w:bCs/>
                <w:sz w:val="18"/>
                <w:szCs w:val="18"/>
                <w:highlight w:val="yellow"/>
              </w:rPr>
              <w:t>-2</w:t>
            </w:r>
            <w:r>
              <w:rPr>
                <w:rFonts w:cstheme="minorHAnsi"/>
                <w:b/>
                <w:bCs/>
                <w:sz w:val="18"/>
                <w:szCs w:val="18"/>
                <w:highlight w:val="yellow"/>
              </w:rPr>
              <w:t>3</w:t>
            </w:r>
            <w:r w:rsidRPr="0022757F">
              <w:rPr>
                <w:rFonts w:cstheme="minorHAnsi"/>
                <w:b/>
                <w:bCs/>
                <w:sz w:val="18"/>
                <w:szCs w:val="18"/>
                <w:highlight w:val="yellow"/>
              </w:rPr>
              <w:t>/</w:t>
            </w:r>
            <w:r>
              <w:rPr>
                <w:rFonts w:cstheme="minorHAnsi"/>
                <w:b/>
                <w:bCs/>
                <w:sz w:val="18"/>
                <w:szCs w:val="18"/>
                <w:highlight w:val="yellow"/>
              </w:rPr>
              <w:t>02</w:t>
            </w:r>
            <w:r w:rsidRPr="0022757F">
              <w:rPr>
                <w:rFonts w:cstheme="minorHAnsi"/>
                <w:b/>
                <w:bCs/>
                <w:sz w:val="18"/>
                <w:szCs w:val="18"/>
                <w:highlight w:val="yellow"/>
              </w:rPr>
              <w:t>/202</w:t>
            </w:r>
            <w:r>
              <w:rPr>
                <w:rFonts w:cstheme="minorHAnsi"/>
                <w:b/>
                <w:bCs/>
                <w:sz w:val="18"/>
                <w:szCs w:val="18"/>
                <w:highlight w:val="yellow"/>
              </w:rPr>
              <w:t>1</w:t>
            </w:r>
            <w:r w:rsidRPr="0022757F">
              <w:rPr>
                <w:rFonts w:cstheme="minorHAnsi"/>
                <w:b/>
                <w:bCs/>
                <w:sz w:val="18"/>
                <w:szCs w:val="18"/>
                <w:highlight w:val="yellow"/>
              </w:rPr>
              <w:t>)</w:t>
            </w:r>
          </w:p>
          <w:p w14:paraId="0A16EBD0" w14:textId="77777777" w:rsidR="001D6A1C" w:rsidRPr="0028285E" w:rsidRDefault="001D6A1C" w:rsidP="001D6A1C">
            <w:pPr>
              <w:jc w:val="center"/>
              <w:rPr>
                <w:rFonts w:cstheme="minorHAnsi"/>
                <w:b/>
                <w:bCs/>
                <w:sz w:val="18"/>
                <w:szCs w:val="18"/>
              </w:rPr>
            </w:pPr>
          </w:p>
        </w:tc>
      </w:tr>
      <w:tr w:rsidR="00807385" w:rsidRPr="0028285E" w14:paraId="3972EE4B" w14:textId="77777777" w:rsidTr="001138FE">
        <w:trPr>
          <w:gridAfter w:val="1"/>
          <w:wAfter w:w="8" w:type="dxa"/>
          <w:trHeight w:val="1520"/>
        </w:trPr>
        <w:tc>
          <w:tcPr>
            <w:tcW w:w="1188" w:type="dxa"/>
            <w:vMerge w:val="restart"/>
            <w:vAlign w:val="center"/>
          </w:tcPr>
          <w:p w14:paraId="2ACDB946" w14:textId="77777777" w:rsidR="00807385" w:rsidRPr="0028285E" w:rsidRDefault="00807385" w:rsidP="00807385">
            <w:pPr>
              <w:jc w:val="center"/>
              <w:rPr>
                <w:rFonts w:cstheme="minorHAnsi"/>
                <w:b/>
                <w:bCs/>
                <w:sz w:val="18"/>
                <w:szCs w:val="18"/>
              </w:rPr>
            </w:pPr>
            <w:r w:rsidRPr="0028285E">
              <w:rPr>
                <w:rFonts w:cstheme="minorHAnsi"/>
                <w:b/>
                <w:bCs/>
                <w:sz w:val="18"/>
                <w:szCs w:val="18"/>
              </w:rPr>
              <w:t xml:space="preserve">Week </w:t>
            </w:r>
            <w:r>
              <w:rPr>
                <w:rFonts w:cstheme="minorHAnsi"/>
                <w:b/>
                <w:bCs/>
                <w:sz w:val="18"/>
                <w:szCs w:val="18"/>
              </w:rPr>
              <w:t>23</w:t>
            </w:r>
          </w:p>
          <w:p w14:paraId="314985DD" w14:textId="77777777" w:rsidR="00807385" w:rsidRPr="0028285E" w:rsidRDefault="00807385" w:rsidP="00807385">
            <w:pPr>
              <w:jc w:val="center"/>
              <w:rPr>
                <w:rFonts w:cstheme="minorHAnsi"/>
                <w:b/>
                <w:bCs/>
                <w:sz w:val="18"/>
                <w:szCs w:val="18"/>
              </w:rPr>
            </w:pPr>
          </w:p>
          <w:p w14:paraId="6CA13FCB" w14:textId="77777777" w:rsidR="00807385" w:rsidRPr="0028285E" w:rsidRDefault="00807385" w:rsidP="00807385">
            <w:pPr>
              <w:jc w:val="center"/>
              <w:rPr>
                <w:rFonts w:cstheme="minorHAnsi"/>
                <w:b/>
                <w:bCs/>
                <w:sz w:val="18"/>
                <w:szCs w:val="18"/>
              </w:rPr>
            </w:pPr>
            <w:r w:rsidRPr="0028285E">
              <w:rPr>
                <w:rFonts w:cstheme="minorHAnsi"/>
                <w:b/>
                <w:bCs/>
                <w:sz w:val="18"/>
                <w:szCs w:val="18"/>
              </w:rPr>
              <w:t>(2</w:t>
            </w:r>
            <w:r>
              <w:rPr>
                <w:rFonts w:cstheme="minorHAnsi"/>
                <w:b/>
                <w:bCs/>
                <w:sz w:val="18"/>
                <w:szCs w:val="18"/>
              </w:rPr>
              <w:t>4</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-2</w:t>
            </w:r>
            <w:r>
              <w:rPr>
                <w:rFonts w:cstheme="minorHAnsi"/>
                <w:b/>
                <w:bCs/>
                <w:sz w:val="18"/>
                <w:szCs w:val="18"/>
              </w:rPr>
              <w:t>5</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90" w:type="dxa"/>
            <w:vAlign w:val="center"/>
          </w:tcPr>
          <w:p w14:paraId="01194267" w14:textId="3148C6E8" w:rsidR="00807385" w:rsidRPr="0028285E" w:rsidRDefault="00807385" w:rsidP="00807385">
            <w:pPr>
              <w:jc w:val="center"/>
              <w:rPr>
                <w:rFonts w:cstheme="minorHAnsi"/>
                <w:sz w:val="18"/>
                <w:szCs w:val="18"/>
              </w:rPr>
            </w:pPr>
            <w:r>
              <w:rPr>
                <w:rFonts w:cstheme="minorHAnsi"/>
                <w:sz w:val="18"/>
                <w:szCs w:val="18"/>
              </w:rPr>
              <w:t>Blended</w:t>
            </w:r>
          </w:p>
        </w:tc>
        <w:tc>
          <w:tcPr>
            <w:tcW w:w="1080" w:type="dxa"/>
            <w:vAlign w:val="center"/>
          </w:tcPr>
          <w:p w14:paraId="3297BD5C" w14:textId="77777777" w:rsidR="00807385" w:rsidRPr="00706AAE" w:rsidRDefault="00807385" w:rsidP="00807385">
            <w:pPr>
              <w:jc w:val="center"/>
              <w:rPr>
                <w:rFonts w:cstheme="minorHAnsi"/>
                <w:b/>
                <w:bCs/>
                <w:sz w:val="18"/>
                <w:szCs w:val="18"/>
              </w:rPr>
            </w:pPr>
            <w:r w:rsidRPr="00706AAE">
              <w:rPr>
                <w:rFonts w:cstheme="minorHAnsi"/>
                <w:b/>
                <w:bCs/>
                <w:sz w:val="18"/>
                <w:szCs w:val="18"/>
              </w:rPr>
              <w:t>Shadows</w:t>
            </w:r>
          </w:p>
          <w:p w14:paraId="02485149" w14:textId="77777777" w:rsidR="00807385" w:rsidRPr="00706AAE" w:rsidRDefault="00807385" w:rsidP="00807385">
            <w:pPr>
              <w:jc w:val="center"/>
              <w:rPr>
                <w:rFonts w:cstheme="minorHAnsi"/>
                <w:b/>
                <w:bCs/>
                <w:sz w:val="18"/>
                <w:szCs w:val="18"/>
              </w:rPr>
            </w:pPr>
          </w:p>
          <w:p w14:paraId="2B630F59" w14:textId="29878058" w:rsidR="00807385" w:rsidRPr="00706AAE" w:rsidRDefault="00807385" w:rsidP="00807385">
            <w:pPr>
              <w:jc w:val="center"/>
              <w:rPr>
                <w:rFonts w:cstheme="minorHAnsi"/>
                <w:b/>
                <w:bCs/>
                <w:sz w:val="18"/>
                <w:szCs w:val="18"/>
              </w:rPr>
            </w:pPr>
            <w:r w:rsidRPr="00706AAE">
              <w:rPr>
                <w:rFonts w:cstheme="minorHAnsi"/>
                <w:b/>
                <w:bCs/>
                <w:sz w:val="18"/>
                <w:szCs w:val="18"/>
              </w:rPr>
              <w:t>5.</w:t>
            </w:r>
            <w:r>
              <w:rPr>
                <w:rFonts w:cstheme="minorHAnsi"/>
                <w:b/>
                <w:bCs/>
                <w:sz w:val="18"/>
                <w:szCs w:val="18"/>
              </w:rPr>
              <w:t>2</w:t>
            </w:r>
            <w:r w:rsidRPr="00706AAE">
              <w:rPr>
                <w:rFonts w:cstheme="minorHAnsi"/>
                <w:b/>
                <w:bCs/>
                <w:sz w:val="18"/>
                <w:szCs w:val="18"/>
              </w:rPr>
              <w:t xml:space="preserve">. </w:t>
            </w:r>
            <w:r>
              <w:rPr>
                <w:rFonts w:cstheme="minorHAnsi"/>
                <w:b/>
                <w:bCs/>
                <w:sz w:val="18"/>
                <w:szCs w:val="18"/>
              </w:rPr>
              <w:t>Which materials let light through?</w:t>
            </w:r>
          </w:p>
          <w:p w14:paraId="411517A6" w14:textId="12509B29" w:rsidR="00807385" w:rsidRPr="00D22C8B" w:rsidRDefault="00807385" w:rsidP="00807385">
            <w:pPr>
              <w:jc w:val="center"/>
              <w:rPr>
                <w:rFonts w:cstheme="minorHAnsi"/>
                <w:sz w:val="18"/>
                <w:szCs w:val="18"/>
              </w:rPr>
            </w:pPr>
            <w:r>
              <w:rPr>
                <w:rFonts w:cstheme="minorHAnsi"/>
                <w:sz w:val="18"/>
                <w:szCs w:val="18"/>
              </w:rPr>
              <w:t>(Number of lessons required approx. 1)</w:t>
            </w:r>
          </w:p>
        </w:tc>
        <w:tc>
          <w:tcPr>
            <w:tcW w:w="1980" w:type="dxa"/>
            <w:vAlign w:val="center"/>
          </w:tcPr>
          <w:p w14:paraId="6D79504F" w14:textId="77777777" w:rsidR="00807385" w:rsidRPr="00706AAE" w:rsidRDefault="00807385" w:rsidP="00807385">
            <w:pPr>
              <w:pStyle w:val="Default"/>
              <w:rPr>
                <w:rFonts w:asciiTheme="minorHAnsi" w:hAnsiTheme="minorHAnsi" w:cstheme="minorHAnsi"/>
                <w:color w:val="auto"/>
                <w:sz w:val="18"/>
                <w:szCs w:val="18"/>
              </w:rPr>
            </w:pPr>
          </w:p>
          <w:p w14:paraId="613917EA" w14:textId="4BC1AF8A" w:rsidR="00807385" w:rsidRPr="00807385" w:rsidRDefault="00807385" w:rsidP="00807385">
            <w:pPr>
              <w:pStyle w:val="Default"/>
              <w:rPr>
                <w:rFonts w:asciiTheme="minorHAnsi" w:hAnsiTheme="minorHAnsi" w:cstheme="minorHAnsi"/>
                <w:sz w:val="18"/>
                <w:szCs w:val="18"/>
              </w:rPr>
            </w:pPr>
            <w:r>
              <w:rPr>
                <w:rFonts w:asciiTheme="minorHAnsi" w:hAnsiTheme="minorHAnsi" w:cstheme="minorHAnsi"/>
                <w:sz w:val="18"/>
                <w:szCs w:val="18"/>
              </w:rPr>
              <w:t>R</w:t>
            </w:r>
            <w:r w:rsidRPr="00706AAE">
              <w:rPr>
                <w:rFonts w:asciiTheme="minorHAnsi" w:hAnsiTheme="minorHAnsi" w:cstheme="minorHAnsi"/>
                <w:sz w:val="18"/>
                <w:szCs w:val="18"/>
              </w:rPr>
              <w:t>ecognise that shadows are formed when the light from a light source is blocked by an opaque object</w:t>
            </w:r>
            <w:r>
              <w:rPr>
                <w:rFonts w:asciiTheme="minorHAnsi" w:hAnsiTheme="minorHAnsi" w:cstheme="minorHAnsi"/>
                <w:sz w:val="18"/>
                <w:szCs w:val="18"/>
              </w:rPr>
              <w:t>.</w:t>
            </w:r>
            <w:r w:rsidRPr="00706AAE">
              <w:rPr>
                <w:rFonts w:asciiTheme="minorHAnsi" w:hAnsiTheme="minorHAnsi" w:cstheme="minorHAnsi"/>
                <w:sz w:val="18"/>
                <w:szCs w:val="18"/>
              </w:rPr>
              <w:t xml:space="preserve"> </w:t>
            </w:r>
          </w:p>
        </w:tc>
        <w:tc>
          <w:tcPr>
            <w:tcW w:w="1800" w:type="dxa"/>
            <w:vAlign w:val="center"/>
          </w:tcPr>
          <w:p w14:paraId="68D50846" w14:textId="77777777" w:rsidR="00807385" w:rsidRPr="00807385" w:rsidRDefault="00807385" w:rsidP="00807385">
            <w:pPr>
              <w:pStyle w:val="CUPBulletList"/>
              <w:numPr>
                <w:ilvl w:val="0"/>
                <w:numId w:val="0"/>
              </w:numPr>
              <w:spacing w:after="40"/>
              <w:rPr>
                <w:rFonts w:asciiTheme="minorHAnsi" w:hAnsiTheme="minorHAnsi" w:cstheme="minorHAnsi"/>
                <w:w w:val="100"/>
                <w:sz w:val="18"/>
                <w:szCs w:val="18"/>
              </w:rPr>
            </w:pPr>
            <w:r w:rsidRPr="00807385">
              <w:rPr>
                <w:rFonts w:asciiTheme="minorHAnsi" w:hAnsiTheme="minorHAnsi" w:cstheme="minorHAnsi"/>
                <w:w w:val="100"/>
                <w:sz w:val="18"/>
                <w:szCs w:val="18"/>
              </w:rPr>
              <w:t>Observe that shadows are formed when light travelling from a source is blocked.</w:t>
            </w:r>
          </w:p>
          <w:p w14:paraId="4FAB4BEE" w14:textId="77777777" w:rsidR="00807385" w:rsidRPr="00807385" w:rsidRDefault="00807385" w:rsidP="00807385">
            <w:pPr>
              <w:pStyle w:val="CUPBulletList"/>
              <w:numPr>
                <w:ilvl w:val="0"/>
                <w:numId w:val="0"/>
              </w:numPr>
              <w:spacing w:after="40"/>
              <w:rPr>
                <w:rFonts w:asciiTheme="minorHAnsi" w:hAnsiTheme="minorHAnsi" w:cstheme="minorHAnsi"/>
                <w:w w:val="100"/>
                <w:sz w:val="18"/>
                <w:szCs w:val="18"/>
              </w:rPr>
            </w:pPr>
            <w:r w:rsidRPr="00807385">
              <w:rPr>
                <w:rFonts w:asciiTheme="minorHAnsi" w:hAnsiTheme="minorHAnsi" w:cstheme="minorHAnsi"/>
                <w:w w:val="100"/>
                <w:sz w:val="18"/>
                <w:szCs w:val="18"/>
              </w:rPr>
              <w:t>Explore how opaque materials do not let light through and transparent materials let a lot of light through.</w:t>
            </w:r>
          </w:p>
          <w:p w14:paraId="798CD5E1" w14:textId="77777777" w:rsidR="00807385" w:rsidRPr="00807385" w:rsidRDefault="00807385" w:rsidP="00807385">
            <w:pPr>
              <w:pStyle w:val="CUPBulletList"/>
              <w:numPr>
                <w:ilvl w:val="0"/>
                <w:numId w:val="0"/>
              </w:numPr>
              <w:spacing w:after="40"/>
              <w:rPr>
                <w:rFonts w:asciiTheme="minorHAnsi" w:hAnsiTheme="minorHAnsi" w:cstheme="minorHAnsi"/>
                <w:w w:val="100"/>
                <w:sz w:val="18"/>
                <w:szCs w:val="18"/>
              </w:rPr>
            </w:pPr>
            <w:r w:rsidRPr="00807385">
              <w:rPr>
                <w:rFonts w:asciiTheme="minorHAnsi" w:hAnsiTheme="minorHAnsi" w:cstheme="minorHAnsi"/>
                <w:w w:val="100"/>
                <w:sz w:val="18"/>
                <w:szCs w:val="18"/>
              </w:rPr>
              <w:t>Make predictions of what will happen based on scientific knowledge and understanding and suggest and communicate how to test these.</w:t>
            </w:r>
          </w:p>
          <w:p w14:paraId="2AF61293" w14:textId="77777777" w:rsidR="00807385" w:rsidRPr="00807385" w:rsidRDefault="00807385" w:rsidP="00807385">
            <w:pPr>
              <w:pStyle w:val="CUPBulletList"/>
              <w:numPr>
                <w:ilvl w:val="0"/>
                <w:numId w:val="0"/>
              </w:numPr>
              <w:spacing w:after="40"/>
              <w:rPr>
                <w:rFonts w:asciiTheme="minorHAnsi" w:hAnsiTheme="minorHAnsi" w:cstheme="minorHAnsi"/>
                <w:w w:val="100"/>
                <w:sz w:val="18"/>
                <w:szCs w:val="18"/>
              </w:rPr>
            </w:pPr>
            <w:r w:rsidRPr="00807385">
              <w:rPr>
                <w:rFonts w:asciiTheme="minorHAnsi" w:hAnsiTheme="minorHAnsi" w:cstheme="minorHAnsi"/>
                <w:w w:val="100"/>
                <w:sz w:val="18"/>
                <w:szCs w:val="18"/>
              </w:rPr>
              <w:lastRenderedPageBreak/>
              <w:t>Use knowledge and understanding to plan how to carry out a fair test.</w:t>
            </w:r>
          </w:p>
          <w:p w14:paraId="3D33525E" w14:textId="77777777" w:rsidR="00807385" w:rsidRPr="00807385" w:rsidRDefault="00807385" w:rsidP="00807385">
            <w:pPr>
              <w:pStyle w:val="CUPBulletList"/>
              <w:numPr>
                <w:ilvl w:val="0"/>
                <w:numId w:val="0"/>
              </w:numPr>
              <w:spacing w:after="40"/>
              <w:rPr>
                <w:rFonts w:asciiTheme="minorHAnsi" w:hAnsiTheme="minorHAnsi" w:cstheme="minorHAnsi"/>
                <w:w w:val="100"/>
                <w:sz w:val="18"/>
                <w:szCs w:val="18"/>
              </w:rPr>
            </w:pPr>
            <w:r w:rsidRPr="00807385">
              <w:rPr>
                <w:rFonts w:asciiTheme="minorHAnsi" w:hAnsiTheme="minorHAnsi" w:cstheme="minorHAnsi"/>
                <w:w w:val="100"/>
                <w:sz w:val="18"/>
                <w:szCs w:val="18"/>
              </w:rPr>
              <w:t>Present results in bar charts.</w:t>
            </w:r>
          </w:p>
          <w:p w14:paraId="665764CA" w14:textId="46231AA3" w:rsidR="00807385" w:rsidRPr="00807385" w:rsidRDefault="00807385" w:rsidP="00807385">
            <w:pPr>
              <w:pStyle w:val="CUPBulletList"/>
              <w:numPr>
                <w:ilvl w:val="0"/>
                <w:numId w:val="0"/>
              </w:numPr>
              <w:rPr>
                <w:rFonts w:asciiTheme="minorHAnsi" w:hAnsiTheme="minorHAnsi" w:cstheme="minorHAnsi"/>
                <w:w w:val="100"/>
                <w:sz w:val="18"/>
                <w:szCs w:val="18"/>
              </w:rPr>
            </w:pPr>
            <w:r w:rsidRPr="00807385">
              <w:rPr>
                <w:rFonts w:asciiTheme="minorHAnsi" w:hAnsiTheme="minorHAnsi" w:cstheme="minorHAnsi"/>
                <w:w w:val="100"/>
                <w:sz w:val="18"/>
                <w:szCs w:val="18"/>
              </w:rPr>
              <w:t>Use observation to test predictions.</w:t>
            </w:r>
          </w:p>
        </w:tc>
        <w:tc>
          <w:tcPr>
            <w:tcW w:w="1350" w:type="dxa"/>
            <w:vAlign w:val="center"/>
          </w:tcPr>
          <w:p w14:paraId="41C29218" w14:textId="4A153961" w:rsidR="00807385" w:rsidRPr="0028285E" w:rsidRDefault="00807385" w:rsidP="00807385">
            <w:pPr>
              <w:jc w:val="center"/>
              <w:rPr>
                <w:rFonts w:cstheme="minorHAnsi"/>
                <w:sz w:val="18"/>
                <w:szCs w:val="18"/>
              </w:rPr>
            </w:pPr>
            <w:r>
              <w:rPr>
                <w:rFonts w:cstheme="minorHAnsi"/>
                <w:sz w:val="18"/>
                <w:szCs w:val="18"/>
              </w:rPr>
              <w:lastRenderedPageBreak/>
              <w:t>Year 3 Light</w:t>
            </w:r>
          </w:p>
        </w:tc>
        <w:tc>
          <w:tcPr>
            <w:tcW w:w="1080" w:type="dxa"/>
            <w:vAlign w:val="center"/>
          </w:tcPr>
          <w:p w14:paraId="606B6E18" w14:textId="2B472724" w:rsidR="00807385" w:rsidRPr="0028285E" w:rsidRDefault="00807385" w:rsidP="00807385">
            <w:pPr>
              <w:rPr>
                <w:rFonts w:cstheme="minorHAnsi"/>
                <w:sz w:val="18"/>
                <w:szCs w:val="18"/>
              </w:rPr>
            </w:pPr>
            <w:r>
              <w:rPr>
                <w:rFonts w:cstheme="minorHAnsi"/>
                <w:sz w:val="18"/>
                <w:szCs w:val="18"/>
              </w:rPr>
              <w:t>Literacy, ICT</w:t>
            </w:r>
          </w:p>
        </w:tc>
        <w:tc>
          <w:tcPr>
            <w:tcW w:w="1260" w:type="dxa"/>
            <w:vAlign w:val="center"/>
          </w:tcPr>
          <w:p w14:paraId="16A942C9" w14:textId="77777777" w:rsidR="00807385" w:rsidRDefault="00807385" w:rsidP="00807385">
            <w:pPr>
              <w:rPr>
                <w:rFonts w:cstheme="minorHAnsi"/>
                <w:sz w:val="18"/>
                <w:szCs w:val="18"/>
              </w:rPr>
            </w:pPr>
            <w:r w:rsidRPr="00714E42">
              <w:rPr>
                <w:rFonts w:cstheme="minorHAnsi"/>
                <w:sz w:val="18"/>
                <w:szCs w:val="18"/>
              </w:rPr>
              <w:t xml:space="preserve">Refer to teaching ideas in Unit </w:t>
            </w:r>
            <w:r>
              <w:rPr>
                <w:rFonts w:cstheme="minorHAnsi"/>
                <w:sz w:val="18"/>
                <w:szCs w:val="18"/>
              </w:rPr>
              <w:t>5</w:t>
            </w:r>
            <w:r w:rsidRPr="00714E42">
              <w:rPr>
                <w:rFonts w:cstheme="minorHAnsi"/>
                <w:sz w:val="18"/>
                <w:szCs w:val="18"/>
              </w:rPr>
              <w:t xml:space="preserve"> resources</w:t>
            </w:r>
          </w:p>
          <w:p w14:paraId="7673DDCD" w14:textId="77777777" w:rsidR="00807385" w:rsidRDefault="00807385" w:rsidP="00807385">
            <w:pPr>
              <w:rPr>
                <w:rFonts w:cstheme="minorHAnsi"/>
                <w:sz w:val="18"/>
                <w:szCs w:val="18"/>
              </w:rPr>
            </w:pPr>
            <w:hyperlink r:id="rId24" w:history="1">
              <w:r w:rsidRPr="00751829">
                <w:rPr>
                  <w:rStyle w:val="Hyperlink"/>
                  <w:rFonts w:cstheme="minorHAnsi"/>
                  <w:sz w:val="18"/>
                  <w:szCs w:val="18"/>
                </w:rPr>
                <w:t>https://elspvtdubai-my.sharepoint.com/:f:/p/sausan/Es55tP-agaZHh8rIRRTSl_UBLSiO4X4aAorA_kxAmEfwtA?e=q77UjN</w:t>
              </w:r>
            </w:hyperlink>
          </w:p>
          <w:p w14:paraId="5610F7EF" w14:textId="77777777" w:rsidR="00807385" w:rsidRDefault="00807385" w:rsidP="00807385">
            <w:pPr>
              <w:rPr>
                <w:rFonts w:cstheme="minorHAnsi"/>
                <w:sz w:val="18"/>
                <w:szCs w:val="18"/>
              </w:rPr>
            </w:pPr>
          </w:p>
          <w:p w14:paraId="64046C68" w14:textId="77777777" w:rsidR="00807385" w:rsidRDefault="00807385" w:rsidP="00807385">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w:t>
            </w:r>
          </w:p>
          <w:p w14:paraId="18BFB0CB" w14:textId="5C2EC56E" w:rsidR="00807385" w:rsidRDefault="00807385" w:rsidP="00807385">
            <w:pPr>
              <w:rPr>
                <w:rFonts w:cstheme="minorHAnsi"/>
                <w:sz w:val="18"/>
                <w:szCs w:val="18"/>
              </w:rPr>
            </w:pPr>
            <w:r w:rsidRPr="00714E42">
              <w:rPr>
                <w:rFonts w:cstheme="minorHAnsi"/>
                <w:sz w:val="18"/>
                <w:szCs w:val="18"/>
              </w:rPr>
              <w:t xml:space="preserve">Activity </w:t>
            </w:r>
            <w:r>
              <w:rPr>
                <w:rFonts w:cstheme="minorHAnsi"/>
                <w:sz w:val="18"/>
                <w:szCs w:val="18"/>
              </w:rPr>
              <w:t>5.</w:t>
            </w:r>
            <w:r>
              <w:rPr>
                <w:rFonts w:cstheme="minorHAnsi"/>
                <w:sz w:val="18"/>
                <w:szCs w:val="18"/>
              </w:rPr>
              <w:t>2</w:t>
            </w:r>
          </w:p>
          <w:p w14:paraId="0CEE1B83" w14:textId="77777777" w:rsidR="00807385" w:rsidRPr="00714E42" w:rsidRDefault="00807385" w:rsidP="00807385">
            <w:pPr>
              <w:rPr>
                <w:rFonts w:cstheme="minorHAnsi"/>
                <w:sz w:val="18"/>
                <w:szCs w:val="18"/>
              </w:rPr>
            </w:pPr>
          </w:p>
          <w:p w14:paraId="25A23A2C" w14:textId="39EEA61E" w:rsidR="00807385" w:rsidRDefault="00807385" w:rsidP="00807385">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w:t>
            </w:r>
            <w:r>
              <w:rPr>
                <w:rFonts w:cstheme="minorHAnsi"/>
                <w:sz w:val="18"/>
                <w:szCs w:val="18"/>
              </w:rPr>
              <w:t xml:space="preserve"> 5.</w:t>
            </w:r>
            <w:r>
              <w:rPr>
                <w:rFonts w:cstheme="minorHAnsi"/>
                <w:sz w:val="18"/>
                <w:szCs w:val="18"/>
              </w:rPr>
              <w:t>2</w:t>
            </w:r>
          </w:p>
          <w:p w14:paraId="1367997A" w14:textId="0877A93A" w:rsidR="00807385" w:rsidRDefault="00807385" w:rsidP="00807385">
            <w:pPr>
              <w:rPr>
                <w:rFonts w:cstheme="minorHAnsi"/>
                <w:sz w:val="18"/>
                <w:szCs w:val="18"/>
              </w:rPr>
            </w:pPr>
          </w:p>
          <w:p w14:paraId="71A3C99E" w14:textId="3344C170" w:rsidR="00807385" w:rsidRPr="00807385" w:rsidRDefault="00807385" w:rsidP="00807385">
            <w:pPr>
              <w:rPr>
                <w:rFonts w:cstheme="minorHAnsi"/>
                <w:b/>
                <w:bCs/>
                <w:sz w:val="18"/>
                <w:szCs w:val="18"/>
              </w:rPr>
            </w:pPr>
            <w:r w:rsidRPr="00807385">
              <w:rPr>
                <w:rFonts w:cstheme="minorHAnsi"/>
                <w:b/>
                <w:bCs/>
                <w:sz w:val="18"/>
                <w:szCs w:val="18"/>
              </w:rPr>
              <w:lastRenderedPageBreak/>
              <w:t>Resources in Teacher’s resource:</w:t>
            </w:r>
          </w:p>
          <w:p w14:paraId="6FBDBC01" w14:textId="64FC9075" w:rsidR="00807385" w:rsidRDefault="00807385" w:rsidP="00807385">
            <w:pPr>
              <w:rPr>
                <w:rFonts w:cstheme="minorHAnsi"/>
                <w:sz w:val="18"/>
                <w:szCs w:val="18"/>
              </w:rPr>
            </w:pPr>
            <w:r>
              <w:rPr>
                <w:rFonts w:cstheme="minorHAnsi"/>
                <w:sz w:val="18"/>
                <w:szCs w:val="18"/>
              </w:rPr>
              <w:t>Worksheet 5.2a, 5.2b, 5.2c</w:t>
            </w:r>
          </w:p>
          <w:p w14:paraId="5B9E6BB2" w14:textId="77777777" w:rsidR="00807385" w:rsidRDefault="00807385" w:rsidP="00807385">
            <w:pPr>
              <w:rPr>
                <w:rFonts w:cstheme="minorHAnsi"/>
                <w:sz w:val="18"/>
                <w:szCs w:val="18"/>
              </w:rPr>
            </w:pPr>
          </w:p>
          <w:p w14:paraId="146B8495" w14:textId="679670F7" w:rsidR="00807385" w:rsidRPr="0028285E" w:rsidRDefault="00807385" w:rsidP="00807385">
            <w:pPr>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5.1a, 5.1b from Teaching ideas 5.1</w:t>
            </w:r>
          </w:p>
        </w:tc>
        <w:tc>
          <w:tcPr>
            <w:tcW w:w="1350" w:type="dxa"/>
            <w:vAlign w:val="center"/>
          </w:tcPr>
          <w:p w14:paraId="7CEE5FBF" w14:textId="77777777" w:rsidR="00807385" w:rsidRPr="00807385" w:rsidRDefault="00807385" w:rsidP="00807385">
            <w:pPr>
              <w:pStyle w:val="CUPBulletList"/>
              <w:numPr>
                <w:ilvl w:val="0"/>
                <w:numId w:val="0"/>
              </w:numPr>
              <w:rPr>
                <w:rFonts w:asciiTheme="minorHAnsi" w:hAnsiTheme="minorHAnsi" w:cstheme="minorHAnsi"/>
                <w:w w:val="100"/>
                <w:sz w:val="18"/>
                <w:szCs w:val="18"/>
              </w:rPr>
            </w:pPr>
            <w:r w:rsidRPr="00807385">
              <w:rPr>
                <w:rFonts w:asciiTheme="minorHAnsi" w:hAnsiTheme="minorHAnsi" w:cstheme="minorHAnsi"/>
                <w:w w:val="100"/>
                <w:sz w:val="18"/>
                <w:szCs w:val="18"/>
              </w:rPr>
              <w:lastRenderedPageBreak/>
              <w:t>Exercise 5.2 in the Activity Book.</w:t>
            </w:r>
          </w:p>
          <w:p w14:paraId="5FDC17B9" w14:textId="77777777" w:rsidR="00807385" w:rsidRPr="00807385" w:rsidRDefault="00807385" w:rsidP="00807385">
            <w:pPr>
              <w:pStyle w:val="CUPBulletList"/>
              <w:numPr>
                <w:ilvl w:val="0"/>
                <w:numId w:val="0"/>
              </w:numPr>
              <w:rPr>
                <w:rFonts w:asciiTheme="minorHAnsi" w:hAnsiTheme="minorHAnsi" w:cstheme="minorHAnsi"/>
                <w:w w:val="100"/>
                <w:sz w:val="18"/>
                <w:szCs w:val="18"/>
              </w:rPr>
            </w:pPr>
            <w:r w:rsidRPr="00807385">
              <w:rPr>
                <w:rFonts w:asciiTheme="minorHAnsi" w:hAnsiTheme="minorHAnsi" w:cstheme="minorHAnsi"/>
                <w:w w:val="100"/>
                <w:sz w:val="18"/>
                <w:szCs w:val="18"/>
              </w:rPr>
              <w:t>Worksheet 5.2c is an alternative homework activity where learners must visit a shop or supermarket and identify packaging materials as opaque, transparent or translucent and think about why the manufacturer</w:t>
            </w:r>
            <w:r w:rsidRPr="00807385">
              <w:rPr>
                <w:rFonts w:asciiTheme="minorHAnsi" w:hAnsiTheme="minorHAnsi" w:cstheme="minorHAnsi"/>
                <w:w w:val="100"/>
                <w:sz w:val="18"/>
                <w:szCs w:val="18"/>
              </w:rPr>
              <w:lastRenderedPageBreak/>
              <w:t>s could have chosen that packaging.</w:t>
            </w:r>
          </w:p>
          <w:p w14:paraId="7BCA1740" w14:textId="77777777" w:rsidR="00807385" w:rsidRPr="00807385" w:rsidRDefault="00807385" w:rsidP="00807385">
            <w:pPr>
              <w:rPr>
                <w:rFonts w:cstheme="minorHAnsi"/>
                <w:sz w:val="18"/>
                <w:szCs w:val="18"/>
              </w:rPr>
            </w:pPr>
          </w:p>
        </w:tc>
        <w:tc>
          <w:tcPr>
            <w:tcW w:w="3271" w:type="dxa"/>
            <w:gridSpan w:val="5"/>
            <w:vAlign w:val="center"/>
          </w:tcPr>
          <w:p w14:paraId="56035D7A" w14:textId="77777777" w:rsidR="00807385" w:rsidRPr="00807385" w:rsidRDefault="00807385" w:rsidP="00807385">
            <w:pPr>
              <w:pStyle w:val="CUPBulletList"/>
              <w:numPr>
                <w:ilvl w:val="0"/>
                <w:numId w:val="0"/>
              </w:numPr>
              <w:rPr>
                <w:rFonts w:asciiTheme="minorHAnsi" w:hAnsiTheme="minorHAnsi" w:cstheme="minorHAnsi"/>
                <w:w w:val="100"/>
                <w:sz w:val="18"/>
                <w:szCs w:val="18"/>
              </w:rPr>
            </w:pPr>
            <w:r w:rsidRPr="00807385">
              <w:rPr>
                <w:rFonts w:asciiTheme="minorHAnsi" w:hAnsiTheme="minorHAnsi" w:cstheme="minorHAnsi"/>
                <w:w w:val="100"/>
                <w:sz w:val="18"/>
                <w:szCs w:val="18"/>
              </w:rPr>
              <w:lastRenderedPageBreak/>
              <w:t>Activity 5.2 is a very good test of planning and carrying out a fair test. Keep a look out for learners that can do this well and others who need to be focused more.</w:t>
            </w:r>
          </w:p>
          <w:p w14:paraId="5A25FA5E" w14:textId="77777777" w:rsidR="00807385" w:rsidRPr="00807385" w:rsidRDefault="00807385" w:rsidP="00807385">
            <w:pPr>
              <w:rPr>
                <w:rFonts w:cstheme="minorHAnsi"/>
                <w:sz w:val="18"/>
                <w:szCs w:val="18"/>
              </w:rPr>
            </w:pPr>
          </w:p>
          <w:p w14:paraId="7E02DB4F" w14:textId="3657662E" w:rsidR="00807385" w:rsidRPr="00807385" w:rsidRDefault="00807385" w:rsidP="00807385">
            <w:pPr>
              <w:pStyle w:val="CUPBulletList"/>
              <w:numPr>
                <w:ilvl w:val="0"/>
                <w:numId w:val="0"/>
              </w:numPr>
              <w:spacing w:after="120"/>
              <w:rPr>
                <w:rFonts w:asciiTheme="minorHAnsi" w:hAnsiTheme="minorHAnsi" w:cstheme="minorHAnsi"/>
                <w:w w:val="100"/>
                <w:sz w:val="18"/>
                <w:szCs w:val="18"/>
              </w:rPr>
            </w:pPr>
            <w:r w:rsidRPr="00807385">
              <w:rPr>
                <w:rFonts w:asciiTheme="minorHAnsi" w:hAnsiTheme="minorHAnsi" w:cstheme="minorHAnsi"/>
                <w:w w:val="100"/>
                <w:sz w:val="18"/>
                <w:szCs w:val="18"/>
              </w:rPr>
              <w:t>You could assess learners’ bar charts using peer assessmen</w:t>
            </w:r>
            <w:r>
              <w:rPr>
                <w:rFonts w:asciiTheme="minorHAnsi" w:hAnsiTheme="minorHAnsi" w:cstheme="minorHAnsi"/>
                <w:w w:val="100"/>
                <w:sz w:val="18"/>
                <w:szCs w:val="18"/>
              </w:rPr>
              <w:t>t</w:t>
            </w:r>
            <w:r w:rsidRPr="00807385">
              <w:rPr>
                <w:rFonts w:asciiTheme="minorHAnsi" w:hAnsiTheme="minorHAnsi" w:cstheme="minorHAnsi"/>
                <w:w w:val="100"/>
                <w:sz w:val="18"/>
                <w:szCs w:val="18"/>
              </w:rPr>
              <w:t xml:space="preserve">. Learners can swap books with a partner and mark </w:t>
            </w:r>
            <w:r w:rsidRPr="00807385">
              <w:rPr>
                <w:rFonts w:asciiTheme="minorHAnsi" w:hAnsiTheme="minorHAnsi" w:cstheme="minorHAnsi"/>
                <w:w w:val="100"/>
                <w:sz w:val="18"/>
                <w:szCs w:val="18"/>
              </w:rPr>
              <w:t>each other’s</w:t>
            </w:r>
            <w:r w:rsidRPr="00807385">
              <w:rPr>
                <w:rFonts w:asciiTheme="minorHAnsi" w:hAnsiTheme="minorHAnsi" w:cstheme="minorHAnsi"/>
                <w:w w:val="100"/>
                <w:sz w:val="18"/>
                <w:szCs w:val="18"/>
              </w:rPr>
              <w:t xml:space="preserve"> graphs as follows:</w:t>
            </w:r>
          </w:p>
          <w:tbl>
            <w:tblPr>
              <w:tblStyle w:val="TableGrid"/>
              <w:tblW w:w="2668" w:type="dxa"/>
              <w:tblInd w:w="107" w:type="dxa"/>
              <w:tblLayout w:type="fixed"/>
              <w:tblLook w:val="04A0" w:firstRow="1" w:lastRow="0" w:firstColumn="1" w:lastColumn="0" w:noHBand="0" w:noVBand="1"/>
            </w:tblPr>
            <w:tblGrid>
              <w:gridCol w:w="1408"/>
              <w:gridCol w:w="1260"/>
            </w:tblGrid>
            <w:tr w:rsidR="00807385" w:rsidRPr="00807385" w14:paraId="0E119214" w14:textId="77777777" w:rsidTr="00807385">
              <w:trPr>
                <w:trHeight w:val="267"/>
              </w:trPr>
              <w:tc>
                <w:tcPr>
                  <w:tcW w:w="1408" w:type="dxa"/>
                  <w:vAlign w:val="center"/>
                </w:tcPr>
                <w:p w14:paraId="4EA46CDF" w14:textId="77777777" w:rsidR="00807385" w:rsidRPr="00807385" w:rsidRDefault="00807385" w:rsidP="00807385">
                  <w:pPr>
                    <w:pStyle w:val="CUPBHead"/>
                    <w:spacing w:before="60" w:after="60"/>
                    <w:ind w:left="360"/>
                    <w:rPr>
                      <w:rFonts w:asciiTheme="minorHAnsi" w:hAnsiTheme="minorHAnsi" w:cstheme="minorHAnsi"/>
                      <w:b/>
                      <w:sz w:val="12"/>
                      <w:szCs w:val="12"/>
                    </w:rPr>
                  </w:pPr>
                </w:p>
              </w:tc>
              <w:tc>
                <w:tcPr>
                  <w:tcW w:w="1260" w:type="dxa"/>
                  <w:vAlign w:val="center"/>
                </w:tcPr>
                <w:p w14:paraId="14F17491" w14:textId="77777777" w:rsidR="00807385" w:rsidRPr="00807385" w:rsidRDefault="00807385" w:rsidP="00807385">
                  <w:pPr>
                    <w:pStyle w:val="CUPBHead"/>
                    <w:spacing w:before="60" w:after="60"/>
                    <w:ind w:left="360"/>
                    <w:rPr>
                      <w:rFonts w:asciiTheme="minorHAnsi" w:hAnsiTheme="minorHAnsi" w:cstheme="minorHAnsi"/>
                      <w:b/>
                      <w:sz w:val="12"/>
                      <w:szCs w:val="12"/>
                    </w:rPr>
                  </w:pPr>
                  <w:r w:rsidRPr="00807385">
                    <w:rPr>
                      <w:rFonts w:asciiTheme="minorHAnsi" w:hAnsiTheme="minorHAnsi" w:cstheme="minorHAnsi"/>
                      <w:b/>
                      <w:sz w:val="12"/>
                      <w:szCs w:val="12"/>
                    </w:rPr>
                    <w:t>Mark</w:t>
                  </w:r>
                </w:p>
              </w:tc>
            </w:tr>
            <w:tr w:rsidR="00807385" w:rsidRPr="00807385" w14:paraId="1D8C3E29" w14:textId="77777777" w:rsidTr="00807385">
              <w:trPr>
                <w:trHeight w:val="688"/>
              </w:trPr>
              <w:tc>
                <w:tcPr>
                  <w:tcW w:w="1408" w:type="dxa"/>
                  <w:vAlign w:val="center"/>
                </w:tcPr>
                <w:p w14:paraId="531DD3F8" w14:textId="77777777" w:rsidR="00807385" w:rsidRPr="00807385" w:rsidRDefault="00807385" w:rsidP="00807385">
                  <w:pPr>
                    <w:pStyle w:val="CUPBHead"/>
                    <w:spacing w:before="60" w:after="60"/>
                    <w:ind w:left="360"/>
                    <w:rPr>
                      <w:rFonts w:asciiTheme="minorHAnsi" w:hAnsiTheme="minorHAnsi" w:cstheme="minorHAnsi"/>
                      <w:sz w:val="12"/>
                      <w:szCs w:val="12"/>
                    </w:rPr>
                  </w:pPr>
                  <w:r w:rsidRPr="00807385">
                    <w:rPr>
                      <w:rFonts w:asciiTheme="minorHAnsi" w:hAnsiTheme="minorHAnsi" w:cstheme="minorHAnsi"/>
                      <w:sz w:val="12"/>
                      <w:szCs w:val="12"/>
                    </w:rPr>
                    <w:t xml:space="preserve">1 </w:t>
                  </w:r>
                  <w:r w:rsidRPr="00807385">
                    <w:rPr>
                      <w:rFonts w:asciiTheme="minorHAnsi" w:hAnsiTheme="minorHAnsi" w:cstheme="minorHAnsi"/>
                      <w:sz w:val="12"/>
                      <w:szCs w:val="12"/>
                    </w:rPr>
                    <w:tab/>
                    <w:t>Is the length of each bar accurately drawn?</w:t>
                  </w:r>
                </w:p>
              </w:tc>
              <w:tc>
                <w:tcPr>
                  <w:tcW w:w="1260" w:type="dxa"/>
                  <w:vAlign w:val="center"/>
                </w:tcPr>
                <w:p w14:paraId="3A59AE9B" w14:textId="77777777" w:rsidR="00807385" w:rsidRPr="00807385" w:rsidRDefault="00807385" w:rsidP="00807385">
                  <w:pPr>
                    <w:pStyle w:val="CUPBHead"/>
                    <w:spacing w:before="60" w:after="60"/>
                    <w:ind w:left="360"/>
                    <w:rPr>
                      <w:rFonts w:asciiTheme="minorHAnsi" w:hAnsiTheme="minorHAnsi" w:cstheme="minorHAnsi"/>
                      <w:sz w:val="12"/>
                      <w:szCs w:val="12"/>
                    </w:rPr>
                  </w:pPr>
                  <w:r w:rsidRPr="00807385">
                    <w:rPr>
                      <w:rFonts w:asciiTheme="minorHAnsi" w:hAnsiTheme="minorHAnsi" w:cstheme="minorHAnsi"/>
                      <w:sz w:val="12"/>
                      <w:szCs w:val="12"/>
                    </w:rPr>
                    <w:t>3 (1 mark per bar)</w:t>
                  </w:r>
                </w:p>
              </w:tc>
            </w:tr>
            <w:tr w:rsidR="00807385" w:rsidRPr="00807385" w14:paraId="59783DE6" w14:textId="77777777" w:rsidTr="00807385">
              <w:trPr>
                <w:trHeight w:val="413"/>
              </w:trPr>
              <w:tc>
                <w:tcPr>
                  <w:tcW w:w="1408" w:type="dxa"/>
                  <w:vAlign w:val="center"/>
                </w:tcPr>
                <w:p w14:paraId="28397A2C" w14:textId="77777777" w:rsidR="00807385" w:rsidRPr="00807385" w:rsidRDefault="00807385" w:rsidP="00807385">
                  <w:pPr>
                    <w:pStyle w:val="CUPBHead"/>
                    <w:spacing w:before="60" w:after="60"/>
                    <w:ind w:left="360"/>
                    <w:rPr>
                      <w:rFonts w:asciiTheme="minorHAnsi" w:hAnsiTheme="minorHAnsi" w:cstheme="minorHAnsi"/>
                      <w:sz w:val="12"/>
                      <w:szCs w:val="12"/>
                    </w:rPr>
                  </w:pPr>
                  <w:r w:rsidRPr="00807385">
                    <w:rPr>
                      <w:rFonts w:asciiTheme="minorHAnsi" w:hAnsiTheme="minorHAnsi" w:cstheme="minorHAnsi"/>
                      <w:sz w:val="12"/>
                      <w:szCs w:val="12"/>
                    </w:rPr>
                    <w:t xml:space="preserve">2 </w:t>
                  </w:r>
                  <w:r w:rsidRPr="00807385">
                    <w:rPr>
                      <w:rFonts w:asciiTheme="minorHAnsi" w:hAnsiTheme="minorHAnsi" w:cstheme="minorHAnsi"/>
                      <w:sz w:val="12"/>
                      <w:szCs w:val="12"/>
                    </w:rPr>
                    <w:tab/>
                    <w:t>Is each bar labelled neatly?</w:t>
                  </w:r>
                </w:p>
              </w:tc>
              <w:tc>
                <w:tcPr>
                  <w:tcW w:w="1260" w:type="dxa"/>
                  <w:vAlign w:val="center"/>
                </w:tcPr>
                <w:p w14:paraId="4010A434" w14:textId="77777777" w:rsidR="00807385" w:rsidRPr="00807385" w:rsidRDefault="00807385" w:rsidP="00807385">
                  <w:pPr>
                    <w:pStyle w:val="CUPBHead"/>
                    <w:spacing w:before="60" w:after="60"/>
                    <w:ind w:left="360"/>
                    <w:rPr>
                      <w:rFonts w:asciiTheme="minorHAnsi" w:hAnsiTheme="minorHAnsi" w:cstheme="minorHAnsi"/>
                      <w:sz w:val="12"/>
                      <w:szCs w:val="12"/>
                    </w:rPr>
                  </w:pPr>
                  <w:r w:rsidRPr="00807385">
                    <w:rPr>
                      <w:rFonts w:asciiTheme="minorHAnsi" w:hAnsiTheme="minorHAnsi" w:cstheme="minorHAnsi"/>
                      <w:sz w:val="12"/>
                      <w:szCs w:val="12"/>
                    </w:rPr>
                    <w:t>3 (1 mark per bar)</w:t>
                  </w:r>
                </w:p>
              </w:tc>
            </w:tr>
            <w:tr w:rsidR="00807385" w:rsidRPr="00807385" w14:paraId="6B8B0D64" w14:textId="77777777" w:rsidTr="00807385">
              <w:trPr>
                <w:trHeight w:val="267"/>
              </w:trPr>
              <w:tc>
                <w:tcPr>
                  <w:tcW w:w="1408" w:type="dxa"/>
                  <w:vAlign w:val="center"/>
                </w:tcPr>
                <w:p w14:paraId="74EB86AE" w14:textId="77777777" w:rsidR="00807385" w:rsidRPr="00807385" w:rsidRDefault="00807385" w:rsidP="00807385">
                  <w:pPr>
                    <w:pStyle w:val="CUPBHead"/>
                    <w:spacing w:before="60" w:after="60"/>
                    <w:ind w:left="360"/>
                    <w:rPr>
                      <w:rFonts w:asciiTheme="minorHAnsi" w:hAnsiTheme="minorHAnsi" w:cstheme="minorHAnsi"/>
                      <w:sz w:val="12"/>
                      <w:szCs w:val="12"/>
                    </w:rPr>
                  </w:pPr>
                  <w:r w:rsidRPr="00807385">
                    <w:rPr>
                      <w:rFonts w:asciiTheme="minorHAnsi" w:hAnsiTheme="minorHAnsi" w:cstheme="minorHAnsi"/>
                      <w:sz w:val="12"/>
                      <w:szCs w:val="12"/>
                    </w:rPr>
                    <w:t xml:space="preserve">3 </w:t>
                  </w:r>
                  <w:r w:rsidRPr="00807385">
                    <w:rPr>
                      <w:rFonts w:asciiTheme="minorHAnsi" w:hAnsiTheme="minorHAnsi" w:cstheme="minorHAnsi"/>
                      <w:sz w:val="12"/>
                      <w:szCs w:val="12"/>
                    </w:rPr>
                    <w:tab/>
                    <w:t>Is each bar the same width?</w:t>
                  </w:r>
                </w:p>
              </w:tc>
              <w:tc>
                <w:tcPr>
                  <w:tcW w:w="1260" w:type="dxa"/>
                  <w:vAlign w:val="center"/>
                </w:tcPr>
                <w:p w14:paraId="0A9AB128" w14:textId="77777777" w:rsidR="00807385" w:rsidRPr="00807385" w:rsidRDefault="00807385" w:rsidP="00807385">
                  <w:pPr>
                    <w:pStyle w:val="CUPBHead"/>
                    <w:spacing w:before="60" w:after="60"/>
                    <w:ind w:left="360"/>
                    <w:rPr>
                      <w:rFonts w:asciiTheme="minorHAnsi" w:hAnsiTheme="minorHAnsi" w:cstheme="minorHAnsi"/>
                      <w:sz w:val="12"/>
                      <w:szCs w:val="12"/>
                    </w:rPr>
                  </w:pPr>
                  <w:r w:rsidRPr="00807385">
                    <w:rPr>
                      <w:rFonts w:asciiTheme="minorHAnsi" w:hAnsiTheme="minorHAnsi" w:cstheme="minorHAnsi"/>
                      <w:sz w:val="12"/>
                      <w:szCs w:val="12"/>
                    </w:rPr>
                    <w:t>1</w:t>
                  </w:r>
                </w:p>
              </w:tc>
            </w:tr>
            <w:tr w:rsidR="00807385" w:rsidRPr="00807385" w14:paraId="4705AD50" w14:textId="77777777" w:rsidTr="00807385">
              <w:trPr>
                <w:trHeight w:val="413"/>
              </w:trPr>
              <w:tc>
                <w:tcPr>
                  <w:tcW w:w="1408" w:type="dxa"/>
                  <w:vAlign w:val="center"/>
                </w:tcPr>
                <w:p w14:paraId="508DA891" w14:textId="77777777" w:rsidR="00807385" w:rsidRPr="00807385" w:rsidRDefault="00807385" w:rsidP="00807385">
                  <w:pPr>
                    <w:pStyle w:val="CUPBHead"/>
                    <w:spacing w:before="60" w:after="60"/>
                    <w:ind w:left="360"/>
                    <w:rPr>
                      <w:rFonts w:asciiTheme="minorHAnsi" w:hAnsiTheme="minorHAnsi" w:cstheme="minorHAnsi"/>
                      <w:sz w:val="12"/>
                      <w:szCs w:val="12"/>
                    </w:rPr>
                  </w:pPr>
                  <w:r w:rsidRPr="00807385">
                    <w:rPr>
                      <w:rFonts w:asciiTheme="minorHAnsi" w:hAnsiTheme="minorHAnsi" w:cstheme="minorHAnsi"/>
                      <w:sz w:val="12"/>
                      <w:szCs w:val="12"/>
                    </w:rPr>
                    <w:lastRenderedPageBreak/>
                    <w:t xml:space="preserve">4 </w:t>
                  </w:r>
                  <w:r w:rsidRPr="00807385">
                    <w:rPr>
                      <w:rFonts w:asciiTheme="minorHAnsi" w:hAnsiTheme="minorHAnsi" w:cstheme="minorHAnsi"/>
                      <w:sz w:val="12"/>
                      <w:szCs w:val="12"/>
                    </w:rPr>
                    <w:tab/>
                    <w:t>Has the bar chart got a suitable heading?</w:t>
                  </w:r>
                </w:p>
              </w:tc>
              <w:tc>
                <w:tcPr>
                  <w:tcW w:w="1260" w:type="dxa"/>
                  <w:vAlign w:val="center"/>
                </w:tcPr>
                <w:p w14:paraId="6588AA99" w14:textId="77777777" w:rsidR="00807385" w:rsidRPr="00807385" w:rsidRDefault="00807385" w:rsidP="00807385">
                  <w:pPr>
                    <w:pStyle w:val="CUPBHead"/>
                    <w:spacing w:before="60" w:after="60"/>
                    <w:ind w:left="360"/>
                    <w:rPr>
                      <w:rFonts w:asciiTheme="minorHAnsi" w:hAnsiTheme="minorHAnsi" w:cstheme="minorHAnsi"/>
                      <w:sz w:val="12"/>
                      <w:szCs w:val="12"/>
                    </w:rPr>
                  </w:pPr>
                  <w:r w:rsidRPr="00807385">
                    <w:rPr>
                      <w:rFonts w:asciiTheme="minorHAnsi" w:hAnsiTheme="minorHAnsi" w:cstheme="minorHAnsi"/>
                      <w:sz w:val="12"/>
                      <w:szCs w:val="12"/>
                    </w:rPr>
                    <w:t>2</w:t>
                  </w:r>
                </w:p>
              </w:tc>
            </w:tr>
            <w:tr w:rsidR="00807385" w:rsidRPr="00807385" w14:paraId="0C735BD7" w14:textId="77777777" w:rsidTr="00807385">
              <w:trPr>
                <w:trHeight w:val="413"/>
              </w:trPr>
              <w:tc>
                <w:tcPr>
                  <w:tcW w:w="1408" w:type="dxa"/>
                  <w:vAlign w:val="center"/>
                </w:tcPr>
                <w:p w14:paraId="3FD6A7F6" w14:textId="77777777" w:rsidR="00807385" w:rsidRPr="00807385" w:rsidRDefault="00807385" w:rsidP="00807385">
                  <w:pPr>
                    <w:pStyle w:val="CUPBHead"/>
                    <w:spacing w:before="60" w:after="60"/>
                    <w:ind w:left="360"/>
                    <w:rPr>
                      <w:rFonts w:asciiTheme="minorHAnsi" w:hAnsiTheme="minorHAnsi" w:cstheme="minorHAnsi"/>
                      <w:b/>
                      <w:sz w:val="12"/>
                      <w:szCs w:val="12"/>
                    </w:rPr>
                  </w:pPr>
                </w:p>
              </w:tc>
              <w:tc>
                <w:tcPr>
                  <w:tcW w:w="1260" w:type="dxa"/>
                  <w:vAlign w:val="center"/>
                </w:tcPr>
                <w:p w14:paraId="28F6504D" w14:textId="77777777" w:rsidR="00807385" w:rsidRPr="00807385" w:rsidRDefault="00807385" w:rsidP="00807385">
                  <w:pPr>
                    <w:pStyle w:val="CUPBHead"/>
                    <w:spacing w:before="60" w:after="60"/>
                    <w:ind w:left="360"/>
                    <w:rPr>
                      <w:rFonts w:asciiTheme="minorHAnsi" w:hAnsiTheme="minorHAnsi" w:cstheme="minorHAnsi"/>
                      <w:b/>
                      <w:sz w:val="12"/>
                      <w:szCs w:val="12"/>
                    </w:rPr>
                  </w:pPr>
                  <w:r w:rsidRPr="00807385">
                    <w:rPr>
                      <w:rFonts w:asciiTheme="minorHAnsi" w:hAnsiTheme="minorHAnsi" w:cstheme="minorHAnsi"/>
                      <w:b/>
                      <w:sz w:val="12"/>
                      <w:szCs w:val="12"/>
                    </w:rPr>
                    <w:t xml:space="preserve">Total: </w:t>
                  </w:r>
                  <w:r w:rsidRPr="00807385">
                    <w:rPr>
                      <w:rFonts w:asciiTheme="minorHAnsi" w:hAnsiTheme="minorHAnsi" w:cstheme="minorHAnsi"/>
                      <w:b/>
                      <w:sz w:val="12"/>
                      <w:szCs w:val="12"/>
                    </w:rPr>
                    <w:br/>
                    <w:t>9 marks</w:t>
                  </w:r>
                </w:p>
              </w:tc>
            </w:tr>
          </w:tbl>
          <w:p w14:paraId="2A525030" w14:textId="77777777" w:rsidR="00807385" w:rsidRDefault="00807385" w:rsidP="00807385">
            <w:pPr>
              <w:rPr>
                <w:rFonts w:cstheme="minorHAnsi"/>
                <w:sz w:val="18"/>
                <w:szCs w:val="18"/>
              </w:rPr>
            </w:pPr>
          </w:p>
          <w:p w14:paraId="1045505C" w14:textId="77777777" w:rsidR="00807385" w:rsidRPr="00807385" w:rsidRDefault="00807385" w:rsidP="00807385">
            <w:pPr>
              <w:rPr>
                <w:rFonts w:cstheme="minorHAnsi"/>
                <w:b/>
                <w:bCs/>
                <w:sz w:val="18"/>
                <w:szCs w:val="18"/>
              </w:rPr>
            </w:pPr>
            <w:r w:rsidRPr="00807385">
              <w:rPr>
                <w:rFonts w:cstheme="minorHAnsi"/>
                <w:b/>
                <w:bCs/>
                <w:sz w:val="18"/>
                <w:szCs w:val="18"/>
              </w:rPr>
              <w:t>Keywords:</w:t>
            </w:r>
          </w:p>
          <w:p w14:paraId="49C6D18D" w14:textId="77777777" w:rsidR="00807385" w:rsidRDefault="00807385" w:rsidP="00807385">
            <w:pPr>
              <w:rPr>
                <w:rFonts w:cstheme="minorHAnsi"/>
                <w:sz w:val="18"/>
                <w:szCs w:val="18"/>
              </w:rPr>
            </w:pPr>
            <w:r>
              <w:rPr>
                <w:rFonts w:cstheme="minorHAnsi"/>
                <w:sz w:val="18"/>
                <w:szCs w:val="18"/>
              </w:rPr>
              <w:t>Opaque</w:t>
            </w:r>
          </w:p>
          <w:p w14:paraId="1E349DF3" w14:textId="77777777" w:rsidR="00807385" w:rsidRDefault="00807385" w:rsidP="00807385">
            <w:pPr>
              <w:rPr>
                <w:rFonts w:cstheme="minorHAnsi"/>
                <w:sz w:val="18"/>
                <w:szCs w:val="18"/>
              </w:rPr>
            </w:pPr>
            <w:r>
              <w:rPr>
                <w:rFonts w:cstheme="minorHAnsi"/>
                <w:sz w:val="18"/>
                <w:szCs w:val="18"/>
              </w:rPr>
              <w:t>Translucent</w:t>
            </w:r>
          </w:p>
          <w:p w14:paraId="7373B851" w14:textId="36C85DE7" w:rsidR="00807385" w:rsidRPr="0028285E" w:rsidRDefault="00807385" w:rsidP="00807385">
            <w:pPr>
              <w:rPr>
                <w:rFonts w:cstheme="minorHAnsi"/>
                <w:sz w:val="18"/>
                <w:szCs w:val="18"/>
              </w:rPr>
            </w:pPr>
            <w:r>
              <w:rPr>
                <w:rFonts w:cstheme="minorHAnsi"/>
                <w:sz w:val="18"/>
                <w:szCs w:val="18"/>
              </w:rPr>
              <w:t>Transparent</w:t>
            </w:r>
          </w:p>
        </w:tc>
      </w:tr>
      <w:tr w:rsidR="00807385" w:rsidRPr="0028285E" w14:paraId="056063DC" w14:textId="77777777" w:rsidTr="001138FE">
        <w:trPr>
          <w:gridAfter w:val="1"/>
          <w:wAfter w:w="8" w:type="dxa"/>
          <w:trHeight w:val="1520"/>
        </w:trPr>
        <w:tc>
          <w:tcPr>
            <w:tcW w:w="1188" w:type="dxa"/>
            <w:vMerge/>
            <w:vAlign w:val="center"/>
          </w:tcPr>
          <w:p w14:paraId="0124F54D" w14:textId="77777777" w:rsidR="00807385" w:rsidRPr="0028285E" w:rsidRDefault="00807385" w:rsidP="00807385">
            <w:pPr>
              <w:jc w:val="center"/>
              <w:rPr>
                <w:rFonts w:cstheme="minorHAnsi"/>
                <w:b/>
                <w:bCs/>
                <w:sz w:val="18"/>
                <w:szCs w:val="18"/>
              </w:rPr>
            </w:pPr>
          </w:p>
        </w:tc>
        <w:tc>
          <w:tcPr>
            <w:tcW w:w="990" w:type="dxa"/>
            <w:vAlign w:val="center"/>
          </w:tcPr>
          <w:p w14:paraId="01E339A8" w14:textId="60085D98" w:rsidR="00807385" w:rsidRDefault="00807385" w:rsidP="00807385">
            <w:pPr>
              <w:jc w:val="center"/>
              <w:rPr>
                <w:rFonts w:cstheme="minorHAnsi"/>
                <w:sz w:val="18"/>
                <w:szCs w:val="18"/>
              </w:rPr>
            </w:pPr>
            <w:r>
              <w:rPr>
                <w:rFonts w:cstheme="minorHAnsi"/>
                <w:sz w:val="18"/>
                <w:szCs w:val="18"/>
              </w:rPr>
              <w:t>Blended</w:t>
            </w:r>
          </w:p>
        </w:tc>
        <w:tc>
          <w:tcPr>
            <w:tcW w:w="1080" w:type="dxa"/>
            <w:vAlign w:val="center"/>
          </w:tcPr>
          <w:p w14:paraId="5444A912" w14:textId="77777777" w:rsidR="00807385" w:rsidRPr="00706AAE" w:rsidRDefault="00807385" w:rsidP="00807385">
            <w:pPr>
              <w:jc w:val="center"/>
              <w:rPr>
                <w:rFonts w:cstheme="minorHAnsi"/>
                <w:b/>
                <w:bCs/>
                <w:sz w:val="18"/>
                <w:szCs w:val="18"/>
              </w:rPr>
            </w:pPr>
            <w:r w:rsidRPr="00706AAE">
              <w:rPr>
                <w:rFonts w:cstheme="minorHAnsi"/>
                <w:b/>
                <w:bCs/>
                <w:sz w:val="18"/>
                <w:szCs w:val="18"/>
              </w:rPr>
              <w:t>Shadows</w:t>
            </w:r>
          </w:p>
          <w:p w14:paraId="6916F50C" w14:textId="77777777" w:rsidR="00807385" w:rsidRPr="00706AAE" w:rsidRDefault="00807385" w:rsidP="00807385">
            <w:pPr>
              <w:jc w:val="center"/>
              <w:rPr>
                <w:rFonts w:cstheme="minorHAnsi"/>
                <w:b/>
                <w:bCs/>
                <w:sz w:val="18"/>
                <w:szCs w:val="18"/>
              </w:rPr>
            </w:pPr>
          </w:p>
          <w:p w14:paraId="30C3C193" w14:textId="7FD25D82" w:rsidR="00807385" w:rsidRPr="00706AAE" w:rsidRDefault="00807385" w:rsidP="00807385">
            <w:pPr>
              <w:jc w:val="center"/>
              <w:rPr>
                <w:rFonts w:cstheme="minorHAnsi"/>
                <w:b/>
                <w:bCs/>
                <w:sz w:val="18"/>
                <w:szCs w:val="18"/>
              </w:rPr>
            </w:pPr>
            <w:r w:rsidRPr="00706AAE">
              <w:rPr>
                <w:rFonts w:cstheme="minorHAnsi"/>
                <w:b/>
                <w:bCs/>
                <w:sz w:val="18"/>
                <w:szCs w:val="18"/>
              </w:rPr>
              <w:t>5.</w:t>
            </w:r>
            <w:r>
              <w:rPr>
                <w:rFonts w:cstheme="minorHAnsi"/>
                <w:b/>
                <w:bCs/>
                <w:sz w:val="18"/>
                <w:szCs w:val="18"/>
              </w:rPr>
              <w:t>3</w:t>
            </w:r>
            <w:r w:rsidRPr="00706AAE">
              <w:rPr>
                <w:rFonts w:cstheme="minorHAnsi"/>
                <w:b/>
                <w:bCs/>
                <w:sz w:val="18"/>
                <w:szCs w:val="18"/>
              </w:rPr>
              <w:t xml:space="preserve">. </w:t>
            </w:r>
            <w:r>
              <w:rPr>
                <w:rFonts w:cstheme="minorHAnsi"/>
                <w:b/>
                <w:bCs/>
                <w:sz w:val="18"/>
                <w:szCs w:val="18"/>
              </w:rPr>
              <w:t>Silhouettes and shadow puppets</w:t>
            </w:r>
          </w:p>
          <w:p w14:paraId="05279BBB" w14:textId="55AF8554" w:rsidR="00807385" w:rsidRPr="00706AAE" w:rsidRDefault="00807385" w:rsidP="00807385">
            <w:pPr>
              <w:jc w:val="center"/>
              <w:rPr>
                <w:rFonts w:cstheme="minorHAnsi"/>
                <w:b/>
                <w:bCs/>
                <w:sz w:val="18"/>
                <w:szCs w:val="18"/>
              </w:rPr>
            </w:pPr>
            <w:r>
              <w:rPr>
                <w:rFonts w:cstheme="minorHAnsi"/>
                <w:sz w:val="18"/>
                <w:szCs w:val="18"/>
              </w:rPr>
              <w:t xml:space="preserve">(Number of lessons required approx. </w:t>
            </w:r>
            <w:r>
              <w:rPr>
                <w:rFonts w:cstheme="minorHAnsi"/>
                <w:sz w:val="18"/>
                <w:szCs w:val="18"/>
              </w:rPr>
              <w:t>2</w:t>
            </w:r>
            <w:r>
              <w:rPr>
                <w:rFonts w:cstheme="minorHAnsi"/>
                <w:sz w:val="18"/>
                <w:szCs w:val="18"/>
              </w:rPr>
              <w:t>)</w:t>
            </w:r>
          </w:p>
        </w:tc>
        <w:tc>
          <w:tcPr>
            <w:tcW w:w="1980" w:type="dxa"/>
            <w:vAlign w:val="center"/>
          </w:tcPr>
          <w:p w14:paraId="38CA3668" w14:textId="77777777" w:rsidR="00807385" w:rsidRPr="00706AAE" w:rsidRDefault="00807385" w:rsidP="00807385">
            <w:pPr>
              <w:pStyle w:val="Default"/>
              <w:rPr>
                <w:rFonts w:asciiTheme="minorHAnsi" w:hAnsiTheme="minorHAnsi" w:cstheme="minorHAnsi"/>
                <w:color w:val="auto"/>
                <w:sz w:val="18"/>
                <w:szCs w:val="18"/>
              </w:rPr>
            </w:pPr>
          </w:p>
          <w:p w14:paraId="5B8E0EAA" w14:textId="4095F80B" w:rsidR="00807385" w:rsidRPr="00706AAE" w:rsidRDefault="00807385" w:rsidP="00807385">
            <w:pPr>
              <w:pStyle w:val="Default"/>
              <w:rPr>
                <w:rFonts w:asciiTheme="minorHAnsi" w:hAnsiTheme="minorHAnsi" w:cstheme="minorHAnsi"/>
                <w:color w:val="auto"/>
                <w:sz w:val="18"/>
                <w:szCs w:val="18"/>
              </w:rPr>
            </w:pPr>
            <w:r>
              <w:rPr>
                <w:rFonts w:asciiTheme="minorHAnsi" w:hAnsiTheme="minorHAnsi" w:cstheme="minorHAnsi"/>
                <w:sz w:val="18"/>
                <w:szCs w:val="18"/>
              </w:rPr>
              <w:t>R</w:t>
            </w:r>
            <w:r w:rsidRPr="00706AAE">
              <w:rPr>
                <w:rFonts w:asciiTheme="minorHAnsi" w:hAnsiTheme="minorHAnsi" w:cstheme="minorHAnsi"/>
                <w:sz w:val="18"/>
                <w:szCs w:val="18"/>
              </w:rPr>
              <w:t>ecognise that shadows are formed when the light from a light source is blocked by an opaque object</w:t>
            </w:r>
            <w:r>
              <w:rPr>
                <w:rFonts w:asciiTheme="minorHAnsi" w:hAnsiTheme="minorHAnsi" w:cstheme="minorHAnsi"/>
                <w:sz w:val="18"/>
                <w:szCs w:val="18"/>
              </w:rPr>
              <w:t>.</w:t>
            </w:r>
            <w:r w:rsidRPr="00706AAE">
              <w:rPr>
                <w:rFonts w:asciiTheme="minorHAnsi" w:hAnsiTheme="minorHAnsi" w:cstheme="minorHAnsi"/>
                <w:sz w:val="18"/>
                <w:szCs w:val="18"/>
              </w:rPr>
              <w:t xml:space="preserve"> </w:t>
            </w:r>
          </w:p>
        </w:tc>
        <w:tc>
          <w:tcPr>
            <w:tcW w:w="1800" w:type="dxa"/>
            <w:vAlign w:val="center"/>
          </w:tcPr>
          <w:p w14:paraId="6736AA07" w14:textId="77777777" w:rsidR="00807385" w:rsidRPr="00807385" w:rsidRDefault="00807385" w:rsidP="00807385">
            <w:pPr>
              <w:pStyle w:val="CUPBulletList"/>
              <w:numPr>
                <w:ilvl w:val="0"/>
                <w:numId w:val="0"/>
              </w:numPr>
              <w:rPr>
                <w:rFonts w:asciiTheme="minorHAnsi" w:hAnsiTheme="minorHAnsi" w:cstheme="minorHAnsi"/>
                <w:w w:val="100"/>
                <w:sz w:val="18"/>
                <w:szCs w:val="18"/>
              </w:rPr>
            </w:pPr>
            <w:r w:rsidRPr="00807385">
              <w:rPr>
                <w:rFonts w:asciiTheme="minorHAnsi" w:hAnsiTheme="minorHAnsi" w:cstheme="minorHAnsi"/>
                <w:w w:val="100"/>
                <w:sz w:val="18"/>
                <w:szCs w:val="18"/>
              </w:rPr>
              <w:t>Observe that shadows are formed when light travelling from a source is blocked.</w:t>
            </w:r>
          </w:p>
          <w:p w14:paraId="3725CE12" w14:textId="77777777" w:rsidR="00807385" w:rsidRPr="00807385" w:rsidRDefault="00807385" w:rsidP="00807385">
            <w:pPr>
              <w:pStyle w:val="CUPBulletList"/>
              <w:numPr>
                <w:ilvl w:val="0"/>
                <w:numId w:val="0"/>
              </w:numPr>
              <w:rPr>
                <w:rFonts w:asciiTheme="minorHAnsi" w:hAnsiTheme="minorHAnsi" w:cstheme="minorHAnsi"/>
                <w:w w:val="100"/>
                <w:sz w:val="18"/>
                <w:szCs w:val="18"/>
              </w:rPr>
            </w:pPr>
            <w:r w:rsidRPr="00807385">
              <w:rPr>
                <w:rFonts w:asciiTheme="minorHAnsi" w:hAnsiTheme="minorHAnsi" w:cstheme="minorHAnsi"/>
                <w:w w:val="100"/>
                <w:sz w:val="18"/>
                <w:szCs w:val="18"/>
              </w:rPr>
              <w:t>Make relevant observations.</w:t>
            </w:r>
          </w:p>
          <w:p w14:paraId="73D56405" w14:textId="77777777" w:rsidR="00807385" w:rsidRPr="00807385" w:rsidRDefault="00807385" w:rsidP="00807385">
            <w:pPr>
              <w:pStyle w:val="CUPBulletList"/>
              <w:numPr>
                <w:ilvl w:val="0"/>
                <w:numId w:val="0"/>
              </w:numPr>
              <w:spacing w:after="40"/>
              <w:rPr>
                <w:rFonts w:asciiTheme="minorHAnsi" w:hAnsiTheme="minorHAnsi" w:cstheme="minorHAnsi"/>
                <w:w w:val="100"/>
                <w:sz w:val="18"/>
                <w:szCs w:val="18"/>
              </w:rPr>
            </w:pPr>
          </w:p>
        </w:tc>
        <w:tc>
          <w:tcPr>
            <w:tcW w:w="1350" w:type="dxa"/>
            <w:vAlign w:val="center"/>
          </w:tcPr>
          <w:p w14:paraId="5C6B19DD" w14:textId="1F5A4588" w:rsidR="00807385" w:rsidRDefault="00807385" w:rsidP="00807385">
            <w:pPr>
              <w:jc w:val="center"/>
              <w:rPr>
                <w:rFonts w:cstheme="minorHAnsi"/>
                <w:sz w:val="18"/>
                <w:szCs w:val="18"/>
              </w:rPr>
            </w:pPr>
            <w:r>
              <w:rPr>
                <w:rFonts w:cstheme="minorHAnsi"/>
                <w:sz w:val="18"/>
                <w:szCs w:val="18"/>
              </w:rPr>
              <w:t>Year 3 Light</w:t>
            </w:r>
          </w:p>
        </w:tc>
        <w:tc>
          <w:tcPr>
            <w:tcW w:w="1080" w:type="dxa"/>
            <w:vAlign w:val="center"/>
          </w:tcPr>
          <w:p w14:paraId="13CC0B7B" w14:textId="3F05A2D3" w:rsidR="00807385" w:rsidRDefault="00807385" w:rsidP="00807385">
            <w:pPr>
              <w:rPr>
                <w:rFonts w:cstheme="minorHAnsi"/>
                <w:sz w:val="18"/>
                <w:szCs w:val="18"/>
              </w:rPr>
            </w:pPr>
            <w:r>
              <w:rPr>
                <w:rFonts w:cstheme="minorHAnsi"/>
                <w:sz w:val="18"/>
                <w:szCs w:val="18"/>
              </w:rPr>
              <w:t>Literacy, ICT</w:t>
            </w:r>
            <w:r w:rsidR="001138FE">
              <w:rPr>
                <w:rFonts w:cstheme="minorHAnsi"/>
                <w:sz w:val="18"/>
                <w:szCs w:val="18"/>
              </w:rPr>
              <w:t>, Art</w:t>
            </w:r>
          </w:p>
        </w:tc>
        <w:tc>
          <w:tcPr>
            <w:tcW w:w="1260" w:type="dxa"/>
            <w:vAlign w:val="center"/>
          </w:tcPr>
          <w:p w14:paraId="13176554" w14:textId="77777777" w:rsidR="00807385" w:rsidRDefault="00807385" w:rsidP="00807385">
            <w:pPr>
              <w:rPr>
                <w:rFonts w:cstheme="minorHAnsi"/>
                <w:sz w:val="18"/>
                <w:szCs w:val="18"/>
              </w:rPr>
            </w:pPr>
            <w:r w:rsidRPr="00714E42">
              <w:rPr>
                <w:rFonts w:cstheme="minorHAnsi"/>
                <w:sz w:val="18"/>
                <w:szCs w:val="18"/>
              </w:rPr>
              <w:t xml:space="preserve">Refer to teaching ideas in Unit </w:t>
            </w:r>
            <w:r>
              <w:rPr>
                <w:rFonts w:cstheme="minorHAnsi"/>
                <w:sz w:val="18"/>
                <w:szCs w:val="18"/>
              </w:rPr>
              <w:t>5</w:t>
            </w:r>
            <w:r w:rsidRPr="00714E42">
              <w:rPr>
                <w:rFonts w:cstheme="minorHAnsi"/>
                <w:sz w:val="18"/>
                <w:szCs w:val="18"/>
              </w:rPr>
              <w:t xml:space="preserve"> resources</w:t>
            </w:r>
          </w:p>
          <w:p w14:paraId="03970E8D" w14:textId="77777777" w:rsidR="00807385" w:rsidRDefault="00807385" w:rsidP="00807385">
            <w:pPr>
              <w:rPr>
                <w:rFonts w:cstheme="minorHAnsi"/>
                <w:sz w:val="18"/>
                <w:szCs w:val="18"/>
              </w:rPr>
            </w:pPr>
            <w:hyperlink r:id="rId25" w:history="1">
              <w:r w:rsidRPr="00751829">
                <w:rPr>
                  <w:rStyle w:val="Hyperlink"/>
                  <w:rFonts w:cstheme="minorHAnsi"/>
                  <w:sz w:val="18"/>
                  <w:szCs w:val="18"/>
                </w:rPr>
                <w:t>https://elspvtdubai-my.sharepoint.com/:f:/p/sausan/Es55tP-agaZHh8rIRRTSl_UBLSiO4X4aAorA_kxAmEfwtA?e=q77UjN</w:t>
              </w:r>
            </w:hyperlink>
          </w:p>
          <w:p w14:paraId="5515F231" w14:textId="77777777" w:rsidR="00807385" w:rsidRDefault="00807385" w:rsidP="00807385">
            <w:pPr>
              <w:rPr>
                <w:rFonts w:cstheme="minorHAnsi"/>
                <w:sz w:val="18"/>
                <w:szCs w:val="18"/>
              </w:rPr>
            </w:pPr>
          </w:p>
          <w:p w14:paraId="45F919C4" w14:textId="77777777" w:rsidR="00807385" w:rsidRDefault="00807385" w:rsidP="00807385">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w:t>
            </w:r>
          </w:p>
          <w:p w14:paraId="005E577D" w14:textId="149F2EA6" w:rsidR="00807385" w:rsidRDefault="00807385" w:rsidP="00807385">
            <w:pPr>
              <w:rPr>
                <w:rFonts w:cstheme="minorHAnsi"/>
                <w:sz w:val="18"/>
                <w:szCs w:val="18"/>
              </w:rPr>
            </w:pPr>
            <w:r w:rsidRPr="00714E42">
              <w:rPr>
                <w:rFonts w:cstheme="minorHAnsi"/>
                <w:sz w:val="18"/>
                <w:szCs w:val="18"/>
              </w:rPr>
              <w:t xml:space="preserve">Activity </w:t>
            </w:r>
            <w:r>
              <w:rPr>
                <w:rFonts w:cstheme="minorHAnsi"/>
                <w:sz w:val="18"/>
                <w:szCs w:val="18"/>
              </w:rPr>
              <w:t>5.</w:t>
            </w:r>
            <w:r w:rsidR="001138FE">
              <w:rPr>
                <w:rFonts w:cstheme="minorHAnsi"/>
                <w:sz w:val="18"/>
                <w:szCs w:val="18"/>
              </w:rPr>
              <w:t>3</w:t>
            </w:r>
          </w:p>
          <w:p w14:paraId="3E4EFD60" w14:textId="77777777" w:rsidR="00807385" w:rsidRPr="00714E42" w:rsidRDefault="00807385" w:rsidP="00807385">
            <w:pPr>
              <w:rPr>
                <w:rFonts w:cstheme="minorHAnsi"/>
                <w:sz w:val="18"/>
                <w:szCs w:val="18"/>
              </w:rPr>
            </w:pPr>
          </w:p>
          <w:p w14:paraId="775B10BC" w14:textId="15299D19" w:rsidR="00807385" w:rsidRDefault="00807385" w:rsidP="00807385">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w:t>
            </w:r>
            <w:r>
              <w:rPr>
                <w:rFonts w:cstheme="minorHAnsi"/>
                <w:sz w:val="18"/>
                <w:szCs w:val="18"/>
              </w:rPr>
              <w:t xml:space="preserve"> 5.</w:t>
            </w:r>
            <w:r w:rsidR="001138FE">
              <w:rPr>
                <w:rFonts w:cstheme="minorHAnsi"/>
                <w:sz w:val="18"/>
                <w:szCs w:val="18"/>
              </w:rPr>
              <w:t>3</w:t>
            </w:r>
          </w:p>
          <w:p w14:paraId="7B9DE1BF" w14:textId="77777777" w:rsidR="00807385" w:rsidRDefault="00807385" w:rsidP="00807385">
            <w:pPr>
              <w:rPr>
                <w:rFonts w:cstheme="minorHAnsi"/>
                <w:sz w:val="18"/>
                <w:szCs w:val="18"/>
              </w:rPr>
            </w:pPr>
          </w:p>
          <w:p w14:paraId="72EA5A7D" w14:textId="77777777" w:rsidR="00807385" w:rsidRPr="00807385" w:rsidRDefault="00807385" w:rsidP="00807385">
            <w:pPr>
              <w:rPr>
                <w:rFonts w:cstheme="minorHAnsi"/>
                <w:b/>
                <w:bCs/>
                <w:sz w:val="18"/>
                <w:szCs w:val="18"/>
              </w:rPr>
            </w:pPr>
            <w:r w:rsidRPr="00807385">
              <w:rPr>
                <w:rFonts w:cstheme="minorHAnsi"/>
                <w:b/>
                <w:bCs/>
                <w:sz w:val="18"/>
                <w:szCs w:val="18"/>
              </w:rPr>
              <w:t>Resources in Teacher’s resource:</w:t>
            </w:r>
          </w:p>
          <w:p w14:paraId="239E623A" w14:textId="70DDDCD6" w:rsidR="00807385" w:rsidRDefault="00807385" w:rsidP="00807385">
            <w:pPr>
              <w:rPr>
                <w:rFonts w:cstheme="minorHAnsi"/>
                <w:sz w:val="18"/>
                <w:szCs w:val="18"/>
              </w:rPr>
            </w:pPr>
            <w:r>
              <w:rPr>
                <w:rFonts w:cstheme="minorHAnsi"/>
                <w:sz w:val="18"/>
                <w:szCs w:val="18"/>
              </w:rPr>
              <w:t>Worksheet</w:t>
            </w:r>
            <w:r w:rsidR="001138FE">
              <w:rPr>
                <w:rFonts w:cstheme="minorHAnsi"/>
                <w:sz w:val="18"/>
                <w:szCs w:val="18"/>
              </w:rPr>
              <w:t xml:space="preserve"> </w:t>
            </w:r>
            <w:r>
              <w:rPr>
                <w:rFonts w:cstheme="minorHAnsi"/>
                <w:sz w:val="18"/>
                <w:szCs w:val="18"/>
              </w:rPr>
              <w:t>5.</w:t>
            </w:r>
            <w:r w:rsidR="001138FE">
              <w:rPr>
                <w:rFonts w:cstheme="minorHAnsi"/>
                <w:sz w:val="18"/>
                <w:szCs w:val="18"/>
              </w:rPr>
              <w:t>3</w:t>
            </w:r>
          </w:p>
          <w:p w14:paraId="0E2B0571" w14:textId="77777777" w:rsidR="00807385" w:rsidRDefault="00807385" w:rsidP="00807385">
            <w:pPr>
              <w:rPr>
                <w:rFonts w:cstheme="minorHAnsi"/>
                <w:sz w:val="18"/>
                <w:szCs w:val="18"/>
              </w:rPr>
            </w:pPr>
          </w:p>
          <w:p w14:paraId="15E11925" w14:textId="4B7E6729" w:rsidR="00807385" w:rsidRPr="00714E42" w:rsidRDefault="00807385" w:rsidP="00807385">
            <w:pPr>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5.</w:t>
            </w:r>
            <w:r w:rsidR="001138FE">
              <w:rPr>
                <w:rFonts w:cstheme="minorHAnsi"/>
                <w:color w:val="231F20"/>
                <w:sz w:val="18"/>
                <w:szCs w:val="18"/>
                <w:lang w:val="en-US"/>
              </w:rPr>
              <w:t>3</w:t>
            </w:r>
            <w:r>
              <w:rPr>
                <w:rFonts w:cstheme="minorHAnsi"/>
                <w:color w:val="231F20"/>
                <w:sz w:val="18"/>
                <w:szCs w:val="18"/>
                <w:lang w:val="en-US"/>
              </w:rPr>
              <w:t xml:space="preserve"> from Teaching ideas 5.</w:t>
            </w:r>
            <w:r w:rsidR="001138FE">
              <w:rPr>
                <w:rFonts w:cstheme="minorHAnsi"/>
                <w:color w:val="231F20"/>
                <w:sz w:val="18"/>
                <w:szCs w:val="18"/>
                <w:lang w:val="en-US"/>
              </w:rPr>
              <w:t>3</w:t>
            </w:r>
          </w:p>
        </w:tc>
        <w:tc>
          <w:tcPr>
            <w:tcW w:w="1350" w:type="dxa"/>
            <w:vAlign w:val="center"/>
          </w:tcPr>
          <w:p w14:paraId="36CD6349" w14:textId="77777777" w:rsidR="001138FE" w:rsidRPr="001138FE" w:rsidRDefault="001138FE" w:rsidP="001138FE">
            <w:pPr>
              <w:pStyle w:val="CUPBulletList"/>
              <w:numPr>
                <w:ilvl w:val="0"/>
                <w:numId w:val="0"/>
              </w:numPr>
              <w:rPr>
                <w:rFonts w:asciiTheme="minorHAnsi" w:hAnsiTheme="minorHAnsi" w:cstheme="minorHAnsi"/>
                <w:w w:val="100"/>
                <w:sz w:val="18"/>
                <w:szCs w:val="18"/>
              </w:rPr>
            </w:pPr>
            <w:r w:rsidRPr="001138FE">
              <w:rPr>
                <w:rFonts w:asciiTheme="minorHAnsi" w:hAnsiTheme="minorHAnsi" w:cstheme="minorHAnsi"/>
                <w:w w:val="100"/>
                <w:sz w:val="18"/>
                <w:szCs w:val="18"/>
              </w:rPr>
              <w:lastRenderedPageBreak/>
              <w:t>Exercise 5.3 in the Activity Book.</w:t>
            </w:r>
          </w:p>
          <w:p w14:paraId="778E6167" w14:textId="77777777" w:rsidR="00807385" w:rsidRPr="001138FE" w:rsidRDefault="00807385" w:rsidP="001138FE">
            <w:pPr>
              <w:pStyle w:val="CUPBulletList"/>
              <w:numPr>
                <w:ilvl w:val="0"/>
                <w:numId w:val="0"/>
              </w:numPr>
              <w:rPr>
                <w:rFonts w:asciiTheme="minorHAnsi" w:hAnsiTheme="minorHAnsi" w:cstheme="minorHAnsi"/>
                <w:w w:val="100"/>
                <w:sz w:val="18"/>
                <w:szCs w:val="18"/>
              </w:rPr>
            </w:pPr>
          </w:p>
        </w:tc>
        <w:tc>
          <w:tcPr>
            <w:tcW w:w="1090" w:type="dxa"/>
            <w:vAlign w:val="center"/>
          </w:tcPr>
          <w:p w14:paraId="75B3C7D8" w14:textId="77777777" w:rsidR="001138FE" w:rsidRPr="001138FE" w:rsidRDefault="001138FE" w:rsidP="001138FE">
            <w:pPr>
              <w:pStyle w:val="CUPBulletList"/>
              <w:numPr>
                <w:ilvl w:val="0"/>
                <w:numId w:val="0"/>
              </w:numPr>
              <w:rPr>
                <w:rFonts w:asciiTheme="minorHAnsi" w:hAnsiTheme="minorHAnsi" w:cstheme="minorHAnsi"/>
                <w:w w:val="100"/>
                <w:sz w:val="18"/>
                <w:szCs w:val="18"/>
              </w:rPr>
            </w:pPr>
            <w:r w:rsidRPr="001138FE">
              <w:rPr>
                <w:rFonts w:asciiTheme="minorHAnsi" w:hAnsiTheme="minorHAnsi" w:cstheme="minorHAnsi"/>
                <w:w w:val="100"/>
                <w:sz w:val="18"/>
                <w:szCs w:val="18"/>
              </w:rPr>
              <w:t>You could get the class to rate each puppet show as:</w:t>
            </w:r>
          </w:p>
          <w:p w14:paraId="0D06B06B" w14:textId="392B0108" w:rsidR="001138FE" w:rsidRDefault="001138FE" w:rsidP="001138FE">
            <w:pPr>
              <w:pStyle w:val="CUPBulletList"/>
              <w:numPr>
                <w:ilvl w:val="0"/>
                <w:numId w:val="0"/>
              </w:numPr>
              <w:rPr>
                <w:rFonts w:asciiTheme="minorHAnsi" w:hAnsiTheme="minorHAnsi" w:cstheme="minorHAnsi"/>
                <w:i/>
                <w:w w:val="100"/>
                <w:sz w:val="18"/>
                <w:szCs w:val="18"/>
              </w:rPr>
            </w:pPr>
            <w:r w:rsidRPr="001138FE">
              <w:rPr>
                <w:rFonts w:asciiTheme="minorHAnsi" w:hAnsiTheme="minorHAnsi" w:cstheme="minorHAnsi"/>
                <w:i/>
                <w:w w:val="100"/>
                <w:sz w:val="18"/>
                <w:szCs w:val="18"/>
              </w:rPr>
              <w:t xml:space="preserve">the funniest show </w:t>
            </w:r>
          </w:p>
          <w:p w14:paraId="41D373C9" w14:textId="77777777" w:rsidR="001138FE" w:rsidRPr="001138FE" w:rsidRDefault="001138FE" w:rsidP="001138FE">
            <w:pPr>
              <w:pStyle w:val="CUPBulletList"/>
              <w:numPr>
                <w:ilvl w:val="0"/>
                <w:numId w:val="0"/>
              </w:numPr>
              <w:rPr>
                <w:rFonts w:asciiTheme="minorHAnsi" w:hAnsiTheme="minorHAnsi" w:cstheme="minorHAnsi"/>
                <w:i/>
                <w:w w:val="100"/>
                <w:sz w:val="18"/>
                <w:szCs w:val="18"/>
              </w:rPr>
            </w:pPr>
          </w:p>
          <w:p w14:paraId="54AAB197" w14:textId="680DC4BA" w:rsidR="001138FE" w:rsidRDefault="001138FE" w:rsidP="001138FE">
            <w:pPr>
              <w:pStyle w:val="CUPBulletList"/>
              <w:numPr>
                <w:ilvl w:val="0"/>
                <w:numId w:val="0"/>
              </w:numPr>
              <w:rPr>
                <w:rFonts w:asciiTheme="minorHAnsi" w:hAnsiTheme="minorHAnsi" w:cstheme="minorHAnsi"/>
                <w:i/>
                <w:w w:val="100"/>
                <w:sz w:val="18"/>
                <w:szCs w:val="18"/>
              </w:rPr>
            </w:pPr>
            <w:r w:rsidRPr="001138FE">
              <w:rPr>
                <w:rFonts w:asciiTheme="minorHAnsi" w:hAnsiTheme="minorHAnsi" w:cstheme="minorHAnsi"/>
                <w:i/>
                <w:w w:val="100"/>
                <w:sz w:val="18"/>
                <w:szCs w:val="18"/>
              </w:rPr>
              <w:t>the most scary show</w:t>
            </w:r>
          </w:p>
          <w:p w14:paraId="7341042F" w14:textId="77777777" w:rsidR="001138FE" w:rsidRPr="001138FE" w:rsidRDefault="001138FE" w:rsidP="001138FE">
            <w:pPr>
              <w:pStyle w:val="CUPBulletList"/>
              <w:numPr>
                <w:ilvl w:val="0"/>
                <w:numId w:val="0"/>
              </w:numPr>
              <w:rPr>
                <w:rFonts w:asciiTheme="minorHAnsi" w:hAnsiTheme="minorHAnsi" w:cstheme="minorHAnsi"/>
                <w:i/>
                <w:w w:val="100"/>
                <w:sz w:val="18"/>
                <w:szCs w:val="18"/>
              </w:rPr>
            </w:pPr>
          </w:p>
          <w:p w14:paraId="336BDAF4" w14:textId="204A7F81" w:rsidR="001138FE" w:rsidRDefault="001138FE" w:rsidP="001138FE">
            <w:pPr>
              <w:pStyle w:val="CUPBulletList"/>
              <w:numPr>
                <w:ilvl w:val="0"/>
                <w:numId w:val="0"/>
              </w:numPr>
              <w:rPr>
                <w:rFonts w:asciiTheme="minorHAnsi" w:hAnsiTheme="minorHAnsi" w:cstheme="minorHAnsi"/>
                <w:i/>
                <w:w w:val="100"/>
                <w:sz w:val="18"/>
                <w:szCs w:val="18"/>
              </w:rPr>
            </w:pPr>
            <w:r w:rsidRPr="001138FE">
              <w:rPr>
                <w:rFonts w:asciiTheme="minorHAnsi" w:hAnsiTheme="minorHAnsi" w:cstheme="minorHAnsi"/>
                <w:i/>
                <w:w w:val="100"/>
                <w:sz w:val="18"/>
                <w:szCs w:val="18"/>
              </w:rPr>
              <w:t>the show with the most beautiful puppets</w:t>
            </w:r>
          </w:p>
          <w:p w14:paraId="650A383A" w14:textId="77777777" w:rsidR="001138FE" w:rsidRPr="001138FE" w:rsidRDefault="001138FE" w:rsidP="001138FE">
            <w:pPr>
              <w:pStyle w:val="CUPBulletList"/>
              <w:numPr>
                <w:ilvl w:val="0"/>
                <w:numId w:val="0"/>
              </w:numPr>
              <w:rPr>
                <w:rFonts w:asciiTheme="minorHAnsi" w:hAnsiTheme="minorHAnsi" w:cstheme="minorHAnsi"/>
                <w:i/>
                <w:w w:val="100"/>
                <w:sz w:val="18"/>
                <w:szCs w:val="18"/>
              </w:rPr>
            </w:pPr>
          </w:p>
          <w:p w14:paraId="4BBB8819" w14:textId="10F619A8" w:rsidR="001138FE" w:rsidRDefault="001138FE" w:rsidP="001138FE">
            <w:pPr>
              <w:pStyle w:val="CUPBulletList"/>
              <w:numPr>
                <w:ilvl w:val="0"/>
                <w:numId w:val="0"/>
              </w:numPr>
              <w:rPr>
                <w:rFonts w:asciiTheme="minorHAnsi" w:hAnsiTheme="minorHAnsi" w:cstheme="minorHAnsi"/>
                <w:i/>
                <w:w w:val="100"/>
                <w:sz w:val="18"/>
                <w:szCs w:val="18"/>
              </w:rPr>
            </w:pPr>
            <w:r w:rsidRPr="001138FE">
              <w:rPr>
                <w:rFonts w:asciiTheme="minorHAnsi" w:hAnsiTheme="minorHAnsi" w:cstheme="minorHAnsi"/>
                <w:i/>
                <w:w w:val="100"/>
                <w:sz w:val="18"/>
                <w:szCs w:val="18"/>
              </w:rPr>
              <w:t xml:space="preserve">the show with the most </w:t>
            </w:r>
            <w:r w:rsidRPr="001138FE">
              <w:rPr>
                <w:rFonts w:asciiTheme="minorHAnsi" w:hAnsiTheme="minorHAnsi" w:cstheme="minorHAnsi"/>
                <w:i/>
                <w:w w:val="100"/>
                <w:sz w:val="18"/>
                <w:szCs w:val="18"/>
              </w:rPr>
              <w:lastRenderedPageBreak/>
              <w:t>action</w:t>
            </w:r>
          </w:p>
          <w:p w14:paraId="4C42F7AE" w14:textId="4024AA26" w:rsidR="006C36DC" w:rsidRDefault="006C36DC" w:rsidP="001138FE">
            <w:pPr>
              <w:pStyle w:val="CUPBulletList"/>
              <w:numPr>
                <w:ilvl w:val="0"/>
                <w:numId w:val="0"/>
              </w:numPr>
              <w:rPr>
                <w:rFonts w:asciiTheme="minorHAnsi" w:hAnsiTheme="minorHAnsi" w:cstheme="minorHAnsi"/>
                <w:i/>
                <w:w w:val="100"/>
                <w:sz w:val="18"/>
                <w:szCs w:val="18"/>
              </w:rPr>
            </w:pPr>
          </w:p>
          <w:p w14:paraId="59A048C6" w14:textId="7514AD04" w:rsidR="006C36DC" w:rsidRPr="001138FE" w:rsidRDefault="006C36DC" w:rsidP="001138FE">
            <w:pPr>
              <w:pStyle w:val="CUPBulletList"/>
              <w:numPr>
                <w:ilvl w:val="0"/>
                <w:numId w:val="0"/>
              </w:numPr>
              <w:rPr>
                <w:rFonts w:asciiTheme="minorHAnsi" w:hAnsiTheme="minorHAnsi" w:cstheme="minorHAnsi"/>
                <w:w w:val="100"/>
                <w:sz w:val="18"/>
                <w:szCs w:val="18"/>
              </w:rPr>
            </w:pPr>
            <w:r w:rsidRPr="00F373EF">
              <w:rPr>
                <w:rFonts w:cstheme="minorHAnsi"/>
                <w:b/>
                <w:bCs/>
                <w:sz w:val="18"/>
                <w:szCs w:val="18"/>
              </w:rPr>
              <w:t>Assessment Platform:</w:t>
            </w:r>
            <w:r w:rsidRPr="00F373EF">
              <w:rPr>
                <w:rFonts w:cstheme="minorHAnsi"/>
                <w:sz w:val="18"/>
                <w:szCs w:val="18"/>
              </w:rPr>
              <w:t xml:space="preserve"> Quizizz, Nearpod, Chat box in MS Teams, OneNote, Padlet or any other suitable, accessible app.</w:t>
            </w:r>
          </w:p>
          <w:p w14:paraId="6E89E748" w14:textId="77777777" w:rsidR="00807385" w:rsidRPr="001138FE" w:rsidRDefault="00807385" w:rsidP="001138FE">
            <w:pPr>
              <w:pStyle w:val="CUPBulletList"/>
              <w:numPr>
                <w:ilvl w:val="0"/>
                <w:numId w:val="0"/>
              </w:numPr>
              <w:rPr>
                <w:rFonts w:asciiTheme="minorHAnsi" w:hAnsiTheme="minorHAnsi" w:cstheme="minorHAnsi"/>
                <w:w w:val="100"/>
                <w:sz w:val="18"/>
                <w:szCs w:val="18"/>
              </w:rPr>
            </w:pPr>
          </w:p>
        </w:tc>
        <w:tc>
          <w:tcPr>
            <w:tcW w:w="1090" w:type="dxa"/>
            <w:gridSpan w:val="2"/>
            <w:vAlign w:val="center"/>
          </w:tcPr>
          <w:p w14:paraId="0828DDCA" w14:textId="77777777" w:rsidR="00807385" w:rsidRDefault="001138FE" w:rsidP="00807385">
            <w:pPr>
              <w:pStyle w:val="CUPBulletList"/>
              <w:numPr>
                <w:ilvl w:val="0"/>
                <w:numId w:val="0"/>
              </w:numPr>
              <w:rPr>
                <w:rFonts w:asciiTheme="minorHAnsi" w:hAnsiTheme="minorHAnsi" w:cstheme="minorHAnsi"/>
                <w:w w:val="100"/>
                <w:sz w:val="18"/>
                <w:szCs w:val="18"/>
              </w:rPr>
            </w:pPr>
            <w:r>
              <w:rPr>
                <w:rFonts w:asciiTheme="minorHAnsi" w:hAnsiTheme="minorHAnsi" w:cstheme="minorHAnsi"/>
                <w:w w:val="100"/>
                <w:sz w:val="18"/>
                <w:szCs w:val="18"/>
              </w:rPr>
              <w:lastRenderedPageBreak/>
              <w:t>Silhouette</w:t>
            </w:r>
          </w:p>
          <w:p w14:paraId="3B7AB595" w14:textId="4B8D7D5F" w:rsidR="001138FE" w:rsidRPr="00807385" w:rsidRDefault="001138FE" w:rsidP="00807385">
            <w:pPr>
              <w:pStyle w:val="CUPBulletList"/>
              <w:numPr>
                <w:ilvl w:val="0"/>
                <w:numId w:val="0"/>
              </w:numPr>
              <w:rPr>
                <w:rFonts w:asciiTheme="minorHAnsi" w:hAnsiTheme="minorHAnsi" w:cstheme="minorHAnsi"/>
                <w:w w:val="100"/>
                <w:sz w:val="18"/>
                <w:szCs w:val="18"/>
              </w:rPr>
            </w:pPr>
            <w:r>
              <w:rPr>
                <w:rFonts w:asciiTheme="minorHAnsi" w:hAnsiTheme="minorHAnsi" w:cstheme="minorHAnsi"/>
                <w:w w:val="100"/>
                <w:sz w:val="18"/>
                <w:szCs w:val="18"/>
              </w:rPr>
              <w:t>Project</w:t>
            </w:r>
          </w:p>
        </w:tc>
        <w:tc>
          <w:tcPr>
            <w:tcW w:w="1091" w:type="dxa"/>
            <w:gridSpan w:val="2"/>
            <w:vAlign w:val="center"/>
          </w:tcPr>
          <w:p w14:paraId="2C3B98C4" w14:textId="04D4B0A9" w:rsidR="00807385" w:rsidRPr="00807385" w:rsidRDefault="00807385" w:rsidP="00807385">
            <w:pPr>
              <w:pStyle w:val="CUPBulletList"/>
              <w:numPr>
                <w:ilvl w:val="0"/>
                <w:numId w:val="0"/>
              </w:numPr>
              <w:rPr>
                <w:rFonts w:asciiTheme="minorHAnsi" w:hAnsiTheme="minorHAnsi" w:cstheme="minorHAnsi"/>
                <w:w w:val="100"/>
                <w:sz w:val="18"/>
                <w:szCs w:val="18"/>
              </w:rPr>
            </w:pPr>
          </w:p>
        </w:tc>
      </w:tr>
      <w:tr w:rsidR="00807385" w:rsidRPr="0028285E" w14:paraId="0A0E3A9F" w14:textId="77777777" w:rsidTr="00663DE2">
        <w:trPr>
          <w:trHeight w:val="911"/>
        </w:trPr>
        <w:tc>
          <w:tcPr>
            <w:tcW w:w="15357" w:type="dxa"/>
            <w:gridSpan w:val="15"/>
            <w:vAlign w:val="center"/>
          </w:tcPr>
          <w:p w14:paraId="092C7842" w14:textId="77777777" w:rsidR="00807385" w:rsidRPr="0022757F" w:rsidRDefault="00807385" w:rsidP="00807385">
            <w:pPr>
              <w:jc w:val="center"/>
              <w:rPr>
                <w:rFonts w:cstheme="minorHAnsi"/>
                <w:b/>
                <w:bCs/>
                <w:highlight w:val="cyan"/>
              </w:rPr>
            </w:pPr>
            <w:r w:rsidRPr="00010841">
              <w:rPr>
                <w:rFonts w:cstheme="minorHAnsi"/>
                <w:b/>
                <w:bCs/>
                <w:highlight w:val="cyan"/>
              </w:rPr>
              <w:t>FEBRUARY/ MARCH</w:t>
            </w:r>
          </w:p>
        </w:tc>
      </w:tr>
      <w:tr w:rsidR="006C2CC9" w:rsidRPr="0028285E" w14:paraId="0A26B03C" w14:textId="77777777" w:rsidTr="00F17D86">
        <w:trPr>
          <w:gridAfter w:val="1"/>
          <w:wAfter w:w="8" w:type="dxa"/>
          <w:trHeight w:val="1322"/>
        </w:trPr>
        <w:tc>
          <w:tcPr>
            <w:tcW w:w="1188" w:type="dxa"/>
            <w:vMerge w:val="restart"/>
            <w:vAlign w:val="center"/>
          </w:tcPr>
          <w:p w14:paraId="5EEB938B" w14:textId="77777777" w:rsidR="006C2CC9" w:rsidRPr="00F732D0" w:rsidRDefault="006C2CC9" w:rsidP="001138FE">
            <w:pPr>
              <w:jc w:val="center"/>
              <w:rPr>
                <w:rFonts w:cstheme="minorHAnsi"/>
                <w:b/>
                <w:bCs/>
                <w:sz w:val="18"/>
                <w:szCs w:val="18"/>
              </w:rPr>
            </w:pPr>
            <w:r w:rsidRPr="00F732D0">
              <w:rPr>
                <w:rFonts w:cstheme="minorHAnsi"/>
                <w:b/>
                <w:bCs/>
                <w:sz w:val="18"/>
                <w:szCs w:val="18"/>
              </w:rPr>
              <w:t xml:space="preserve">Week </w:t>
            </w:r>
            <w:r>
              <w:rPr>
                <w:rFonts w:cstheme="minorHAnsi"/>
                <w:b/>
                <w:bCs/>
                <w:sz w:val="18"/>
                <w:szCs w:val="18"/>
              </w:rPr>
              <w:t>24</w:t>
            </w:r>
          </w:p>
          <w:p w14:paraId="0E8814AA" w14:textId="77777777" w:rsidR="006C2CC9" w:rsidRPr="00F732D0" w:rsidRDefault="006C2CC9" w:rsidP="001138FE">
            <w:pPr>
              <w:jc w:val="center"/>
              <w:rPr>
                <w:rFonts w:cstheme="minorHAnsi"/>
                <w:b/>
                <w:bCs/>
                <w:sz w:val="18"/>
                <w:szCs w:val="18"/>
              </w:rPr>
            </w:pPr>
          </w:p>
          <w:p w14:paraId="158D7715" w14:textId="77777777" w:rsidR="006C2CC9" w:rsidRPr="00F732D0" w:rsidRDefault="006C2CC9" w:rsidP="001138FE">
            <w:pPr>
              <w:jc w:val="center"/>
              <w:rPr>
                <w:rFonts w:cstheme="minorHAnsi"/>
                <w:b/>
                <w:bCs/>
                <w:sz w:val="18"/>
                <w:szCs w:val="18"/>
              </w:rPr>
            </w:pPr>
            <w:r w:rsidRPr="00F732D0">
              <w:rPr>
                <w:rFonts w:cstheme="minorHAnsi"/>
                <w:b/>
                <w:bCs/>
                <w:sz w:val="18"/>
                <w:szCs w:val="18"/>
              </w:rPr>
              <w:t>(</w:t>
            </w:r>
            <w:r>
              <w:rPr>
                <w:rFonts w:cstheme="minorHAnsi"/>
                <w:b/>
                <w:bCs/>
                <w:sz w:val="18"/>
                <w:szCs w:val="18"/>
              </w:rPr>
              <w:t>28</w:t>
            </w:r>
            <w:r w:rsidRPr="00F732D0">
              <w:rPr>
                <w:rFonts w:cstheme="minorHAnsi"/>
                <w:b/>
                <w:bCs/>
                <w:sz w:val="18"/>
                <w:szCs w:val="18"/>
              </w:rPr>
              <w:t>/</w:t>
            </w:r>
            <w:r>
              <w:rPr>
                <w:rFonts w:cstheme="minorHAnsi"/>
                <w:b/>
                <w:bCs/>
                <w:sz w:val="18"/>
                <w:szCs w:val="18"/>
              </w:rPr>
              <w:t>02</w:t>
            </w:r>
            <w:r w:rsidRPr="00F732D0">
              <w:rPr>
                <w:rFonts w:cstheme="minorHAnsi"/>
                <w:b/>
                <w:bCs/>
                <w:sz w:val="18"/>
                <w:szCs w:val="18"/>
              </w:rPr>
              <w:t>/202</w:t>
            </w:r>
            <w:r>
              <w:rPr>
                <w:rFonts w:cstheme="minorHAnsi"/>
                <w:b/>
                <w:bCs/>
                <w:sz w:val="18"/>
                <w:szCs w:val="18"/>
              </w:rPr>
              <w:t>1</w:t>
            </w:r>
            <w:r w:rsidRPr="00F732D0">
              <w:rPr>
                <w:rFonts w:cstheme="minorHAnsi"/>
                <w:b/>
                <w:bCs/>
                <w:sz w:val="18"/>
                <w:szCs w:val="18"/>
              </w:rPr>
              <w:t>-0</w:t>
            </w:r>
            <w:r>
              <w:rPr>
                <w:rFonts w:cstheme="minorHAnsi"/>
                <w:b/>
                <w:bCs/>
                <w:sz w:val="18"/>
                <w:szCs w:val="18"/>
              </w:rPr>
              <w:t>4</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w:t>
            </w:r>
          </w:p>
        </w:tc>
        <w:tc>
          <w:tcPr>
            <w:tcW w:w="990" w:type="dxa"/>
            <w:vAlign w:val="center"/>
          </w:tcPr>
          <w:p w14:paraId="6F1E1261" w14:textId="556358B3" w:rsidR="006C2CC9" w:rsidRPr="0028285E" w:rsidRDefault="006C2CC9" w:rsidP="001138FE">
            <w:pPr>
              <w:jc w:val="center"/>
              <w:rPr>
                <w:rFonts w:cstheme="minorHAnsi"/>
                <w:sz w:val="18"/>
                <w:szCs w:val="18"/>
              </w:rPr>
            </w:pPr>
            <w:r>
              <w:rPr>
                <w:rFonts w:cstheme="minorHAnsi"/>
                <w:sz w:val="18"/>
                <w:szCs w:val="18"/>
              </w:rPr>
              <w:t>Blended</w:t>
            </w:r>
          </w:p>
        </w:tc>
        <w:tc>
          <w:tcPr>
            <w:tcW w:w="1080" w:type="dxa"/>
            <w:vAlign w:val="center"/>
          </w:tcPr>
          <w:p w14:paraId="065BB726" w14:textId="77777777" w:rsidR="006C2CC9" w:rsidRPr="00706AAE" w:rsidRDefault="006C2CC9" w:rsidP="001138FE">
            <w:pPr>
              <w:jc w:val="center"/>
              <w:rPr>
                <w:rFonts w:cstheme="minorHAnsi"/>
                <w:b/>
                <w:bCs/>
                <w:sz w:val="18"/>
                <w:szCs w:val="18"/>
              </w:rPr>
            </w:pPr>
            <w:r w:rsidRPr="00706AAE">
              <w:rPr>
                <w:rFonts w:cstheme="minorHAnsi"/>
                <w:b/>
                <w:bCs/>
                <w:sz w:val="18"/>
                <w:szCs w:val="18"/>
              </w:rPr>
              <w:t>Shadows</w:t>
            </w:r>
          </w:p>
          <w:p w14:paraId="078DF3D7" w14:textId="77777777" w:rsidR="006C2CC9" w:rsidRPr="00706AAE" w:rsidRDefault="006C2CC9" w:rsidP="001138FE">
            <w:pPr>
              <w:jc w:val="center"/>
              <w:rPr>
                <w:rFonts w:cstheme="minorHAnsi"/>
                <w:b/>
                <w:bCs/>
                <w:sz w:val="18"/>
                <w:szCs w:val="18"/>
              </w:rPr>
            </w:pPr>
          </w:p>
          <w:p w14:paraId="6BD03A12" w14:textId="7BB3A966" w:rsidR="006C2CC9" w:rsidRPr="00706AAE" w:rsidRDefault="006C2CC9" w:rsidP="001138FE">
            <w:pPr>
              <w:jc w:val="center"/>
              <w:rPr>
                <w:rFonts w:cstheme="minorHAnsi"/>
                <w:b/>
                <w:bCs/>
                <w:sz w:val="18"/>
                <w:szCs w:val="18"/>
              </w:rPr>
            </w:pPr>
            <w:r w:rsidRPr="00706AAE">
              <w:rPr>
                <w:rFonts w:cstheme="minorHAnsi"/>
                <w:b/>
                <w:bCs/>
                <w:sz w:val="18"/>
                <w:szCs w:val="18"/>
              </w:rPr>
              <w:t>5.</w:t>
            </w:r>
            <w:r>
              <w:rPr>
                <w:rFonts w:cstheme="minorHAnsi"/>
                <w:b/>
                <w:bCs/>
                <w:sz w:val="18"/>
                <w:szCs w:val="18"/>
              </w:rPr>
              <w:t>4</w:t>
            </w:r>
            <w:r w:rsidRPr="00706AAE">
              <w:rPr>
                <w:rFonts w:cstheme="minorHAnsi"/>
                <w:b/>
                <w:bCs/>
                <w:sz w:val="18"/>
                <w:szCs w:val="18"/>
              </w:rPr>
              <w:t xml:space="preserve">. </w:t>
            </w:r>
            <w:r>
              <w:rPr>
                <w:rFonts w:cstheme="minorHAnsi"/>
                <w:b/>
                <w:bCs/>
                <w:sz w:val="18"/>
                <w:szCs w:val="18"/>
              </w:rPr>
              <w:t>What affects the size of a shadow?</w:t>
            </w:r>
          </w:p>
          <w:p w14:paraId="6FB40474" w14:textId="2E50C2DF" w:rsidR="006C2CC9" w:rsidRPr="0028285E" w:rsidRDefault="006C2CC9" w:rsidP="001138FE">
            <w:pPr>
              <w:jc w:val="center"/>
              <w:rPr>
                <w:rFonts w:cstheme="minorHAnsi"/>
                <w:sz w:val="18"/>
                <w:szCs w:val="18"/>
              </w:rPr>
            </w:pPr>
            <w:r>
              <w:rPr>
                <w:rFonts w:cstheme="minorHAnsi"/>
                <w:sz w:val="18"/>
                <w:szCs w:val="18"/>
              </w:rPr>
              <w:t>(Number of lessons required approx. 2)</w:t>
            </w:r>
          </w:p>
        </w:tc>
        <w:tc>
          <w:tcPr>
            <w:tcW w:w="1980" w:type="dxa"/>
            <w:vAlign w:val="center"/>
          </w:tcPr>
          <w:p w14:paraId="03618A46" w14:textId="77777777" w:rsidR="006C2CC9" w:rsidRPr="00706AAE" w:rsidRDefault="006C2CC9" w:rsidP="001138FE">
            <w:pPr>
              <w:pStyle w:val="Default"/>
              <w:rPr>
                <w:rFonts w:asciiTheme="minorHAnsi" w:hAnsiTheme="minorHAnsi" w:cstheme="minorHAnsi"/>
                <w:color w:val="auto"/>
                <w:sz w:val="18"/>
                <w:szCs w:val="18"/>
              </w:rPr>
            </w:pPr>
          </w:p>
          <w:p w14:paraId="681BC1A9" w14:textId="500261BE" w:rsidR="006C2CC9" w:rsidRPr="0028285E" w:rsidRDefault="006C2CC9" w:rsidP="001138FE">
            <w:pPr>
              <w:rPr>
                <w:rFonts w:cstheme="minorHAnsi"/>
                <w:sz w:val="18"/>
                <w:szCs w:val="18"/>
                <w:lang w:val="en-US"/>
              </w:rPr>
            </w:pPr>
            <w:r>
              <w:rPr>
                <w:rFonts w:cstheme="minorHAnsi"/>
                <w:sz w:val="18"/>
                <w:szCs w:val="18"/>
              </w:rPr>
              <w:t>R</w:t>
            </w:r>
            <w:r w:rsidRPr="00706AAE">
              <w:rPr>
                <w:rFonts w:cstheme="minorHAnsi"/>
                <w:sz w:val="18"/>
                <w:szCs w:val="18"/>
              </w:rPr>
              <w:t>ecognise that shadows are formed when the light from a light source is blocked by an opaque object</w:t>
            </w:r>
            <w:r>
              <w:rPr>
                <w:rFonts w:cstheme="minorHAnsi"/>
                <w:sz w:val="18"/>
                <w:szCs w:val="18"/>
              </w:rPr>
              <w:t>.</w:t>
            </w:r>
            <w:r w:rsidRPr="00706AAE">
              <w:rPr>
                <w:rFonts w:cstheme="minorHAnsi"/>
                <w:sz w:val="18"/>
                <w:szCs w:val="18"/>
              </w:rPr>
              <w:t xml:space="preserve"> </w:t>
            </w:r>
          </w:p>
        </w:tc>
        <w:tc>
          <w:tcPr>
            <w:tcW w:w="1800" w:type="dxa"/>
            <w:vAlign w:val="center"/>
          </w:tcPr>
          <w:p w14:paraId="26C84AE9" w14:textId="77777777" w:rsidR="006C2CC9" w:rsidRPr="001138FE" w:rsidRDefault="006C2CC9" w:rsidP="001138FE">
            <w:pPr>
              <w:pStyle w:val="CUPBulletList"/>
              <w:numPr>
                <w:ilvl w:val="0"/>
                <w:numId w:val="0"/>
              </w:numPr>
              <w:rPr>
                <w:rFonts w:asciiTheme="minorHAnsi" w:hAnsiTheme="minorHAnsi" w:cstheme="minorHAnsi"/>
                <w:w w:val="100"/>
                <w:sz w:val="18"/>
                <w:szCs w:val="18"/>
              </w:rPr>
            </w:pPr>
            <w:r w:rsidRPr="001138FE">
              <w:rPr>
                <w:rFonts w:asciiTheme="minorHAnsi" w:hAnsiTheme="minorHAnsi" w:cstheme="minorHAnsi"/>
                <w:w w:val="100"/>
                <w:sz w:val="18"/>
                <w:szCs w:val="18"/>
              </w:rPr>
              <w:t>Investigate how the size of a shadow is affected by the position of the object.</w:t>
            </w:r>
          </w:p>
          <w:p w14:paraId="6CEE8CA2" w14:textId="77777777" w:rsidR="006C2CC9" w:rsidRPr="001138FE" w:rsidRDefault="006C2CC9" w:rsidP="001138FE">
            <w:pPr>
              <w:pStyle w:val="CUPBulletList"/>
              <w:numPr>
                <w:ilvl w:val="0"/>
                <w:numId w:val="0"/>
              </w:numPr>
              <w:rPr>
                <w:rFonts w:asciiTheme="minorHAnsi" w:hAnsiTheme="minorHAnsi" w:cstheme="minorHAnsi"/>
                <w:w w:val="100"/>
                <w:sz w:val="18"/>
                <w:szCs w:val="18"/>
              </w:rPr>
            </w:pPr>
            <w:r w:rsidRPr="001138FE">
              <w:rPr>
                <w:rFonts w:asciiTheme="minorHAnsi" w:hAnsiTheme="minorHAnsi" w:cstheme="minorHAnsi"/>
                <w:w w:val="100"/>
                <w:sz w:val="18"/>
                <w:szCs w:val="18"/>
              </w:rPr>
              <w:t>Identify factors that need to be taken into account.</w:t>
            </w:r>
          </w:p>
          <w:p w14:paraId="16960157" w14:textId="77777777" w:rsidR="006C2CC9" w:rsidRPr="001138FE" w:rsidRDefault="006C2CC9" w:rsidP="001138FE">
            <w:pPr>
              <w:pStyle w:val="CUPBulletList"/>
              <w:numPr>
                <w:ilvl w:val="0"/>
                <w:numId w:val="0"/>
              </w:numPr>
              <w:rPr>
                <w:rFonts w:asciiTheme="minorHAnsi" w:hAnsiTheme="minorHAnsi" w:cstheme="minorHAnsi"/>
                <w:w w:val="100"/>
                <w:sz w:val="18"/>
                <w:szCs w:val="18"/>
              </w:rPr>
            </w:pPr>
            <w:r w:rsidRPr="001138FE">
              <w:rPr>
                <w:rFonts w:asciiTheme="minorHAnsi" w:hAnsiTheme="minorHAnsi" w:cstheme="minorHAnsi"/>
                <w:w w:val="100"/>
                <w:sz w:val="18"/>
                <w:szCs w:val="18"/>
              </w:rPr>
              <w:t>Present results in line graphs.</w:t>
            </w:r>
          </w:p>
          <w:p w14:paraId="13BE1C08" w14:textId="77777777" w:rsidR="006C2CC9" w:rsidRPr="001138FE" w:rsidRDefault="006C2CC9" w:rsidP="001138FE">
            <w:pPr>
              <w:pStyle w:val="CUPBulletList"/>
              <w:numPr>
                <w:ilvl w:val="0"/>
                <w:numId w:val="0"/>
              </w:numPr>
              <w:rPr>
                <w:rFonts w:asciiTheme="minorHAnsi" w:hAnsiTheme="minorHAnsi" w:cstheme="minorHAnsi"/>
                <w:w w:val="100"/>
                <w:sz w:val="18"/>
                <w:szCs w:val="18"/>
              </w:rPr>
            </w:pPr>
            <w:r w:rsidRPr="001138FE">
              <w:rPr>
                <w:rFonts w:asciiTheme="minorHAnsi" w:hAnsiTheme="minorHAnsi" w:cstheme="minorHAnsi"/>
                <w:w w:val="100"/>
                <w:sz w:val="18"/>
                <w:szCs w:val="18"/>
              </w:rPr>
              <w:t>Discuss need for repeated observations and measurements.</w:t>
            </w:r>
          </w:p>
          <w:p w14:paraId="7F4625EF" w14:textId="77777777" w:rsidR="006C2CC9" w:rsidRPr="001138FE" w:rsidRDefault="006C2CC9" w:rsidP="001138FE">
            <w:pPr>
              <w:pStyle w:val="CUPBulletList"/>
              <w:numPr>
                <w:ilvl w:val="0"/>
                <w:numId w:val="0"/>
              </w:numPr>
              <w:rPr>
                <w:rFonts w:asciiTheme="minorHAnsi" w:hAnsiTheme="minorHAnsi" w:cstheme="minorHAnsi"/>
                <w:w w:val="100"/>
                <w:sz w:val="18"/>
                <w:szCs w:val="18"/>
              </w:rPr>
            </w:pPr>
            <w:r w:rsidRPr="001138FE">
              <w:rPr>
                <w:rFonts w:asciiTheme="minorHAnsi" w:hAnsiTheme="minorHAnsi" w:cstheme="minorHAnsi"/>
                <w:w w:val="100"/>
                <w:sz w:val="18"/>
                <w:szCs w:val="18"/>
              </w:rPr>
              <w:lastRenderedPageBreak/>
              <w:t>Begin to evaluate repeated results.</w:t>
            </w:r>
          </w:p>
          <w:p w14:paraId="412A4985" w14:textId="77777777" w:rsidR="006C2CC9" w:rsidRPr="001138FE" w:rsidRDefault="006C2CC9" w:rsidP="001138FE">
            <w:pPr>
              <w:pStyle w:val="CUPBulletList"/>
              <w:numPr>
                <w:ilvl w:val="0"/>
                <w:numId w:val="0"/>
              </w:numPr>
              <w:rPr>
                <w:rFonts w:asciiTheme="minorHAnsi" w:hAnsiTheme="minorHAnsi" w:cstheme="minorHAnsi"/>
                <w:w w:val="100"/>
                <w:sz w:val="18"/>
                <w:szCs w:val="18"/>
              </w:rPr>
            </w:pPr>
            <w:r w:rsidRPr="001138FE">
              <w:rPr>
                <w:rFonts w:asciiTheme="minorHAnsi" w:hAnsiTheme="minorHAnsi" w:cstheme="minorHAnsi"/>
                <w:w w:val="100"/>
                <w:sz w:val="18"/>
                <w:szCs w:val="18"/>
              </w:rPr>
              <w:t>Interpret data and think about whether it’s sufficient to draw conclusions.</w:t>
            </w:r>
          </w:p>
          <w:p w14:paraId="0BE1636A" w14:textId="77777777" w:rsidR="006C2CC9" w:rsidRPr="001138FE" w:rsidRDefault="006C2CC9" w:rsidP="001138FE">
            <w:pPr>
              <w:ind w:left="-86"/>
              <w:rPr>
                <w:rFonts w:cstheme="minorHAnsi"/>
                <w:sz w:val="18"/>
                <w:szCs w:val="18"/>
              </w:rPr>
            </w:pPr>
          </w:p>
        </w:tc>
        <w:tc>
          <w:tcPr>
            <w:tcW w:w="1350" w:type="dxa"/>
            <w:vAlign w:val="center"/>
          </w:tcPr>
          <w:p w14:paraId="60AF8603" w14:textId="6EA35B0B" w:rsidR="006C2CC9" w:rsidRPr="0028285E" w:rsidRDefault="006C2CC9" w:rsidP="001138FE">
            <w:pPr>
              <w:jc w:val="center"/>
              <w:rPr>
                <w:rFonts w:cstheme="minorHAnsi"/>
                <w:sz w:val="18"/>
                <w:szCs w:val="18"/>
              </w:rPr>
            </w:pPr>
            <w:r>
              <w:rPr>
                <w:rFonts w:cstheme="minorHAnsi"/>
                <w:sz w:val="18"/>
                <w:szCs w:val="18"/>
              </w:rPr>
              <w:lastRenderedPageBreak/>
              <w:t>Year 3 Light</w:t>
            </w:r>
          </w:p>
        </w:tc>
        <w:tc>
          <w:tcPr>
            <w:tcW w:w="1080" w:type="dxa"/>
            <w:vAlign w:val="center"/>
          </w:tcPr>
          <w:p w14:paraId="48B51D3F" w14:textId="0BE8AE15" w:rsidR="006C2CC9" w:rsidRPr="0028285E" w:rsidRDefault="006C2CC9" w:rsidP="001138FE">
            <w:pPr>
              <w:rPr>
                <w:rFonts w:cstheme="minorHAnsi"/>
                <w:sz w:val="18"/>
                <w:szCs w:val="18"/>
              </w:rPr>
            </w:pPr>
            <w:r>
              <w:rPr>
                <w:rFonts w:cstheme="minorHAnsi"/>
                <w:sz w:val="18"/>
                <w:szCs w:val="18"/>
              </w:rPr>
              <w:t>Literacy, ICT, Art</w:t>
            </w:r>
          </w:p>
        </w:tc>
        <w:tc>
          <w:tcPr>
            <w:tcW w:w="1260" w:type="dxa"/>
            <w:vAlign w:val="center"/>
          </w:tcPr>
          <w:p w14:paraId="1C939C7A" w14:textId="77777777" w:rsidR="006C2CC9" w:rsidRDefault="006C2CC9" w:rsidP="001138FE">
            <w:pPr>
              <w:rPr>
                <w:rFonts w:cstheme="minorHAnsi"/>
                <w:sz w:val="18"/>
                <w:szCs w:val="18"/>
              </w:rPr>
            </w:pPr>
            <w:r w:rsidRPr="00714E42">
              <w:rPr>
                <w:rFonts w:cstheme="minorHAnsi"/>
                <w:sz w:val="18"/>
                <w:szCs w:val="18"/>
              </w:rPr>
              <w:t xml:space="preserve">Refer to teaching ideas in Unit </w:t>
            </w:r>
            <w:r>
              <w:rPr>
                <w:rFonts w:cstheme="minorHAnsi"/>
                <w:sz w:val="18"/>
                <w:szCs w:val="18"/>
              </w:rPr>
              <w:t>5</w:t>
            </w:r>
            <w:r w:rsidRPr="00714E42">
              <w:rPr>
                <w:rFonts w:cstheme="minorHAnsi"/>
                <w:sz w:val="18"/>
                <w:szCs w:val="18"/>
              </w:rPr>
              <w:t xml:space="preserve"> resources</w:t>
            </w:r>
          </w:p>
          <w:p w14:paraId="65E6A94B" w14:textId="77777777" w:rsidR="006C2CC9" w:rsidRDefault="006C2CC9" w:rsidP="001138FE">
            <w:pPr>
              <w:rPr>
                <w:rFonts w:cstheme="minorHAnsi"/>
                <w:sz w:val="18"/>
                <w:szCs w:val="18"/>
              </w:rPr>
            </w:pPr>
            <w:hyperlink r:id="rId26" w:history="1">
              <w:r w:rsidRPr="00751829">
                <w:rPr>
                  <w:rStyle w:val="Hyperlink"/>
                  <w:rFonts w:cstheme="minorHAnsi"/>
                  <w:sz w:val="18"/>
                  <w:szCs w:val="18"/>
                </w:rPr>
                <w:t>https://elspvtdubai-my.sharepoint.com/:f:/p/sausan/Es55tP-agaZHh8rIRRTSl_UBLSiO4X4aAorA_kxAmEfwtA?e=q77UjN</w:t>
              </w:r>
            </w:hyperlink>
          </w:p>
          <w:p w14:paraId="5CF98C31" w14:textId="77777777" w:rsidR="006C2CC9" w:rsidRDefault="006C2CC9" w:rsidP="001138FE">
            <w:pPr>
              <w:rPr>
                <w:rFonts w:cstheme="minorHAnsi"/>
                <w:sz w:val="18"/>
                <w:szCs w:val="18"/>
              </w:rPr>
            </w:pPr>
          </w:p>
          <w:p w14:paraId="6C842DDB" w14:textId="77777777" w:rsidR="006C2CC9" w:rsidRDefault="006C2CC9" w:rsidP="001138FE">
            <w:pPr>
              <w:rPr>
                <w:rFonts w:cstheme="minorHAnsi"/>
                <w:sz w:val="18"/>
                <w:szCs w:val="18"/>
              </w:rPr>
            </w:pPr>
            <w:r w:rsidRPr="00714E42">
              <w:rPr>
                <w:rFonts w:cstheme="minorHAnsi"/>
                <w:b/>
                <w:bCs/>
                <w:sz w:val="18"/>
                <w:szCs w:val="18"/>
              </w:rPr>
              <w:t xml:space="preserve">Resources in Learner’s </w:t>
            </w:r>
            <w:r w:rsidRPr="00714E42">
              <w:rPr>
                <w:rFonts w:cstheme="minorHAnsi"/>
                <w:b/>
                <w:bCs/>
                <w:sz w:val="18"/>
                <w:szCs w:val="18"/>
              </w:rPr>
              <w:lastRenderedPageBreak/>
              <w:t>Book:</w:t>
            </w:r>
            <w:r w:rsidRPr="00714E42">
              <w:rPr>
                <w:rFonts w:cstheme="minorHAnsi"/>
                <w:sz w:val="18"/>
                <w:szCs w:val="18"/>
              </w:rPr>
              <w:t xml:space="preserve"> </w:t>
            </w:r>
          </w:p>
          <w:p w14:paraId="25E026A4" w14:textId="655F0FBE" w:rsidR="006C2CC9" w:rsidRDefault="006C2CC9" w:rsidP="001138FE">
            <w:pPr>
              <w:rPr>
                <w:rFonts w:cstheme="minorHAnsi"/>
                <w:sz w:val="18"/>
                <w:szCs w:val="18"/>
              </w:rPr>
            </w:pPr>
            <w:r w:rsidRPr="00714E42">
              <w:rPr>
                <w:rFonts w:cstheme="minorHAnsi"/>
                <w:sz w:val="18"/>
                <w:szCs w:val="18"/>
              </w:rPr>
              <w:t xml:space="preserve">Activity </w:t>
            </w:r>
            <w:r>
              <w:rPr>
                <w:rFonts w:cstheme="minorHAnsi"/>
                <w:sz w:val="18"/>
                <w:szCs w:val="18"/>
              </w:rPr>
              <w:t>5.</w:t>
            </w:r>
            <w:r>
              <w:rPr>
                <w:rFonts w:cstheme="minorHAnsi"/>
                <w:sz w:val="18"/>
                <w:szCs w:val="18"/>
              </w:rPr>
              <w:t>4</w:t>
            </w:r>
          </w:p>
          <w:p w14:paraId="233733A0" w14:textId="77777777" w:rsidR="006C2CC9" w:rsidRPr="00714E42" w:rsidRDefault="006C2CC9" w:rsidP="001138FE">
            <w:pPr>
              <w:rPr>
                <w:rFonts w:cstheme="minorHAnsi"/>
                <w:sz w:val="18"/>
                <w:szCs w:val="18"/>
              </w:rPr>
            </w:pPr>
          </w:p>
          <w:p w14:paraId="17C456FF" w14:textId="135D1216" w:rsidR="006C2CC9" w:rsidRDefault="006C2CC9" w:rsidP="001138FE">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w:t>
            </w:r>
            <w:r>
              <w:rPr>
                <w:rFonts w:cstheme="minorHAnsi"/>
                <w:sz w:val="18"/>
                <w:szCs w:val="18"/>
              </w:rPr>
              <w:t xml:space="preserve"> 5.</w:t>
            </w:r>
            <w:r>
              <w:rPr>
                <w:rFonts w:cstheme="minorHAnsi"/>
                <w:sz w:val="18"/>
                <w:szCs w:val="18"/>
              </w:rPr>
              <w:t>4</w:t>
            </w:r>
          </w:p>
          <w:p w14:paraId="624A2E41" w14:textId="77777777" w:rsidR="006C2CC9" w:rsidRDefault="006C2CC9" w:rsidP="001138FE">
            <w:pPr>
              <w:rPr>
                <w:rFonts w:cstheme="minorHAnsi"/>
                <w:sz w:val="18"/>
                <w:szCs w:val="18"/>
              </w:rPr>
            </w:pPr>
          </w:p>
          <w:p w14:paraId="52DD679A" w14:textId="77777777" w:rsidR="006C2CC9" w:rsidRPr="00807385" w:rsidRDefault="006C2CC9" w:rsidP="001138FE">
            <w:pPr>
              <w:rPr>
                <w:rFonts w:cstheme="minorHAnsi"/>
                <w:b/>
                <w:bCs/>
                <w:sz w:val="18"/>
                <w:szCs w:val="18"/>
              </w:rPr>
            </w:pPr>
            <w:r w:rsidRPr="00807385">
              <w:rPr>
                <w:rFonts w:cstheme="minorHAnsi"/>
                <w:b/>
                <w:bCs/>
                <w:sz w:val="18"/>
                <w:szCs w:val="18"/>
              </w:rPr>
              <w:t>Resources in Teacher’s resource:</w:t>
            </w:r>
          </w:p>
          <w:p w14:paraId="12DC5FAE" w14:textId="3185F558" w:rsidR="006C2CC9" w:rsidRDefault="006C2CC9" w:rsidP="001138FE">
            <w:pPr>
              <w:rPr>
                <w:rFonts w:cstheme="minorHAnsi"/>
                <w:sz w:val="18"/>
                <w:szCs w:val="18"/>
              </w:rPr>
            </w:pPr>
            <w:r>
              <w:rPr>
                <w:rFonts w:cstheme="minorHAnsi"/>
                <w:sz w:val="18"/>
                <w:szCs w:val="18"/>
              </w:rPr>
              <w:t>Worksheet 5.</w:t>
            </w:r>
            <w:r>
              <w:rPr>
                <w:rFonts w:cstheme="minorHAnsi"/>
                <w:sz w:val="18"/>
                <w:szCs w:val="18"/>
              </w:rPr>
              <w:t>4a, 5.4b</w:t>
            </w:r>
          </w:p>
          <w:p w14:paraId="2B4F5CCC" w14:textId="77777777" w:rsidR="006C2CC9" w:rsidRDefault="006C2CC9" w:rsidP="001138FE">
            <w:pPr>
              <w:rPr>
                <w:rFonts w:cstheme="minorHAnsi"/>
                <w:sz w:val="18"/>
                <w:szCs w:val="18"/>
              </w:rPr>
            </w:pPr>
          </w:p>
          <w:p w14:paraId="672FD2E6" w14:textId="5EB490D0" w:rsidR="006C2CC9" w:rsidRPr="0028285E" w:rsidRDefault="006C2CC9" w:rsidP="001138FE">
            <w:pPr>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5.</w:t>
            </w:r>
            <w:r>
              <w:rPr>
                <w:rFonts w:cstheme="minorHAnsi"/>
                <w:color w:val="231F20"/>
                <w:sz w:val="18"/>
                <w:szCs w:val="18"/>
                <w:lang w:val="en-US"/>
              </w:rPr>
              <w:t>4</w:t>
            </w:r>
            <w:r>
              <w:rPr>
                <w:rFonts w:cstheme="minorHAnsi"/>
                <w:color w:val="231F20"/>
                <w:sz w:val="18"/>
                <w:szCs w:val="18"/>
                <w:lang w:val="en-US"/>
              </w:rPr>
              <w:t xml:space="preserve"> from Teaching ideas 5.</w:t>
            </w:r>
            <w:r>
              <w:rPr>
                <w:rFonts w:cstheme="minorHAnsi"/>
                <w:color w:val="231F20"/>
                <w:sz w:val="18"/>
                <w:szCs w:val="18"/>
                <w:lang w:val="en-US"/>
              </w:rPr>
              <w:t>4</w:t>
            </w:r>
          </w:p>
        </w:tc>
        <w:tc>
          <w:tcPr>
            <w:tcW w:w="1350" w:type="dxa"/>
            <w:vAlign w:val="center"/>
          </w:tcPr>
          <w:p w14:paraId="2198EC4B" w14:textId="77777777" w:rsidR="006C2CC9" w:rsidRPr="001138FE" w:rsidRDefault="006C2CC9" w:rsidP="001138FE">
            <w:pPr>
              <w:pStyle w:val="CUPBulletList"/>
              <w:numPr>
                <w:ilvl w:val="0"/>
                <w:numId w:val="0"/>
              </w:numPr>
              <w:spacing w:after="0"/>
              <w:rPr>
                <w:rFonts w:asciiTheme="minorHAnsi" w:hAnsiTheme="minorHAnsi" w:cstheme="minorHAnsi"/>
                <w:w w:val="100"/>
                <w:sz w:val="18"/>
                <w:szCs w:val="18"/>
              </w:rPr>
            </w:pPr>
            <w:r w:rsidRPr="001138FE">
              <w:rPr>
                <w:rFonts w:asciiTheme="minorHAnsi" w:hAnsiTheme="minorHAnsi" w:cstheme="minorHAnsi"/>
                <w:w w:val="100"/>
                <w:sz w:val="18"/>
                <w:szCs w:val="18"/>
              </w:rPr>
              <w:lastRenderedPageBreak/>
              <w:t>Exercise 5.4 in the Activity Book.</w:t>
            </w:r>
          </w:p>
          <w:p w14:paraId="30BAB9AA" w14:textId="77777777" w:rsidR="006C2CC9" w:rsidRPr="001138FE" w:rsidRDefault="006C2CC9" w:rsidP="001138FE">
            <w:pPr>
              <w:rPr>
                <w:rFonts w:cstheme="minorHAnsi"/>
                <w:sz w:val="18"/>
                <w:szCs w:val="18"/>
              </w:rPr>
            </w:pPr>
          </w:p>
        </w:tc>
        <w:tc>
          <w:tcPr>
            <w:tcW w:w="3271" w:type="dxa"/>
            <w:gridSpan w:val="5"/>
            <w:vAlign w:val="center"/>
          </w:tcPr>
          <w:p w14:paraId="5A0D795C" w14:textId="645FAA8F" w:rsidR="006C2CC9" w:rsidRPr="001138FE" w:rsidRDefault="006C2CC9" w:rsidP="001138FE">
            <w:pPr>
              <w:pStyle w:val="CUPBulletList"/>
              <w:numPr>
                <w:ilvl w:val="0"/>
                <w:numId w:val="0"/>
              </w:numPr>
              <w:spacing w:after="120"/>
              <w:rPr>
                <w:rFonts w:asciiTheme="minorHAnsi" w:hAnsiTheme="minorHAnsi" w:cstheme="minorHAnsi"/>
                <w:w w:val="100"/>
                <w:sz w:val="18"/>
                <w:szCs w:val="18"/>
              </w:rPr>
            </w:pPr>
            <w:r w:rsidRPr="001138FE">
              <w:rPr>
                <w:rFonts w:asciiTheme="minorHAnsi" w:hAnsiTheme="minorHAnsi" w:cstheme="minorHAnsi"/>
                <w:w w:val="100"/>
                <w:sz w:val="18"/>
                <w:szCs w:val="18"/>
              </w:rPr>
              <w:t xml:space="preserve">You could </w:t>
            </w:r>
            <w:r w:rsidRPr="001138FE">
              <w:rPr>
                <w:rFonts w:asciiTheme="minorHAnsi" w:hAnsiTheme="minorHAnsi" w:cstheme="minorHAnsi"/>
                <w:spacing w:val="4"/>
                <w:w w:val="100"/>
                <w:sz w:val="18"/>
                <w:szCs w:val="18"/>
              </w:rPr>
              <w:t xml:space="preserve">assess learners’ line graphs using peer assessment. Learners can swap books with a partner and mark </w:t>
            </w:r>
            <w:r w:rsidRPr="001138FE">
              <w:rPr>
                <w:rFonts w:asciiTheme="minorHAnsi" w:hAnsiTheme="minorHAnsi" w:cstheme="minorHAnsi"/>
                <w:spacing w:val="4"/>
                <w:w w:val="100"/>
                <w:sz w:val="18"/>
                <w:szCs w:val="18"/>
              </w:rPr>
              <w:t>each other’s</w:t>
            </w:r>
            <w:r w:rsidRPr="001138FE">
              <w:rPr>
                <w:rFonts w:asciiTheme="minorHAnsi" w:hAnsiTheme="minorHAnsi" w:cstheme="minorHAnsi"/>
                <w:spacing w:val="4"/>
                <w:w w:val="100"/>
                <w:sz w:val="18"/>
                <w:szCs w:val="18"/>
              </w:rPr>
              <w:t xml:space="preserve"> graphs as follows.</w:t>
            </w:r>
          </w:p>
          <w:tbl>
            <w:tblPr>
              <w:tblStyle w:val="TableGrid"/>
              <w:tblW w:w="0" w:type="auto"/>
              <w:tblInd w:w="107" w:type="dxa"/>
              <w:tblLayout w:type="fixed"/>
              <w:tblLook w:val="04A0" w:firstRow="1" w:lastRow="0" w:firstColumn="1" w:lastColumn="0" w:noHBand="0" w:noVBand="1"/>
            </w:tblPr>
            <w:tblGrid>
              <w:gridCol w:w="1678"/>
              <w:gridCol w:w="1154"/>
            </w:tblGrid>
            <w:tr w:rsidR="006C2CC9" w:rsidRPr="001138FE" w14:paraId="362E20AE" w14:textId="77777777" w:rsidTr="001138FE">
              <w:trPr>
                <w:trHeight w:val="360"/>
              </w:trPr>
              <w:tc>
                <w:tcPr>
                  <w:tcW w:w="1678" w:type="dxa"/>
                </w:tcPr>
                <w:p w14:paraId="51F5B389" w14:textId="77777777" w:rsidR="006C2CC9" w:rsidRPr="001138FE" w:rsidRDefault="006C2CC9" w:rsidP="001138FE">
                  <w:pPr>
                    <w:pStyle w:val="CUPBHead"/>
                    <w:spacing w:before="60" w:after="60"/>
                    <w:ind w:left="360"/>
                    <w:rPr>
                      <w:rFonts w:asciiTheme="minorHAnsi" w:hAnsiTheme="minorHAnsi" w:cstheme="minorHAnsi"/>
                      <w:b/>
                      <w:sz w:val="14"/>
                      <w:szCs w:val="14"/>
                    </w:rPr>
                  </w:pPr>
                </w:p>
              </w:tc>
              <w:tc>
                <w:tcPr>
                  <w:tcW w:w="1154" w:type="dxa"/>
                </w:tcPr>
                <w:p w14:paraId="59F564F0" w14:textId="77777777" w:rsidR="006C2CC9" w:rsidRPr="001138FE" w:rsidRDefault="006C2CC9" w:rsidP="001138FE">
                  <w:pPr>
                    <w:pStyle w:val="CUPBHead"/>
                    <w:spacing w:before="60" w:after="60"/>
                    <w:ind w:left="360"/>
                    <w:rPr>
                      <w:rFonts w:asciiTheme="minorHAnsi" w:hAnsiTheme="minorHAnsi" w:cstheme="minorHAnsi"/>
                      <w:b/>
                      <w:sz w:val="14"/>
                      <w:szCs w:val="14"/>
                    </w:rPr>
                  </w:pPr>
                  <w:r w:rsidRPr="001138FE">
                    <w:rPr>
                      <w:rFonts w:asciiTheme="minorHAnsi" w:hAnsiTheme="minorHAnsi" w:cstheme="minorHAnsi"/>
                      <w:b/>
                      <w:sz w:val="14"/>
                      <w:szCs w:val="14"/>
                    </w:rPr>
                    <w:t>Mark</w:t>
                  </w:r>
                </w:p>
              </w:tc>
            </w:tr>
            <w:tr w:rsidR="006C2CC9" w:rsidRPr="001138FE" w14:paraId="0B7C40FB" w14:textId="77777777" w:rsidTr="001138FE">
              <w:trPr>
                <w:trHeight w:val="571"/>
              </w:trPr>
              <w:tc>
                <w:tcPr>
                  <w:tcW w:w="1678" w:type="dxa"/>
                </w:tcPr>
                <w:p w14:paraId="22A896B8" w14:textId="77777777" w:rsidR="006C2CC9" w:rsidRPr="001138FE" w:rsidRDefault="006C2CC9" w:rsidP="001138FE">
                  <w:pPr>
                    <w:pStyle w:val="CUPBHead"/>
                    <w:spacing w:before="60" w:after="60"/>
                    <w:ind w:left="360"/>
                    <w:rPr>
                      <w:rFonts w:asciiTheme="minorHAnsi" w:hAnsiTheme="minorHAnsi" w:cstheme="minorHAnsi"/>
                      <w:sz w:val="14"/>
                      <w:szCs w:val="14"/>
                    </w:rPr>
                  </w:pPr>
                  <w:r w:rsidRPr="001138FE">
                    <w:rPr>
                      <w:rFonts w:asciiTheme="minorHAnsi" w:hAnsiTheme="minorHAnsi" w:cstheme="minorHAnsi"/>
                      <w:sz w:val="14"/>
                      <w:szCs w:val="14"/>
                    </w:rPr>
                    <w:t xml:space="preserve">1 </w:t>
                  </w:r>
                  <w:r w:rsidRPr="001138FE">
                    <w:rPr>
                      <w:rFonts w:asciiTheme="minorHAnsi" w:hAnsiTheme="minorHAnsi" w:cstheme="minorHAnsi"/>
                      <w:sz w:val="14"/>
                      <w:szCs w:val="14"/>
                    </w:rPr>
                    <w:tab/>
                    <w:t>Have the results been entered accurately on the graph?</w:t>
                  </w:r>
                </w:p>
              </w:tc>
              <w:tc>
                <w:tcPr>
                  <w:tcW w:w="1154" w:type="dxa"/>
                </w:tcPr>
                <w:p w14:paraId="38AACCB6" w14:textId="77777777" w:rsidR="006C2CC9" w:rsidRPr="001138FE" w:rsidRDefault="006C2CC9" w:rsidP="001138FE">
                  <w:pPr>
                    <w:pStyle w:val="CUPBHead"/>
                    <w:spacing w:before="60" w:after="60"/>
                    <w:ind w:left="360"/>
                    <w:rPr>
                      <w:rFonts w:asciiTheme="minorHAnsi" w:hAnsiTheme="minorHAnsi" w:cstheme="minorHAnsi"/>
                      <w:sz w:val="14"/>
                      <w:szCs w:val="14"/>
                    </w:rPr>
                  </w:pPr>
                  <w:r w:rsidRPr="001138FE">
                    <w:rPr>
                      <w:rFonts w:asciiTheme="minorHAnsi" w:hAnsiTheme="minorHAnsi" w:cstheme="minorHAnsi"/>
                      <w:sz w:val="14"/>
                      <w:szCs w:val="14"/>
                    </w:rPr>
                    <w:t>5</w:t>
                  </w:r>
                </w:p>
              </w:tc>
            </w:tr>
            <w:tr w:rsidR="006C2CC9" w:rsidRPr="001138FE" w14:paraId="6259CCF8" w14:textId="77777777" w:rsidTr="001138FE">
              <w:trPr>
                <w:trHeight w:val="360"/>
              </w:trPr>
              <w:tc>
                <w:tcPr>
                  <w:tcW w:w="1678" w:type="dxa"/>
                </w:tcPr>
                <w:p w14:paraId="38D58F03" w14:textId="77777777" w:rsidR="006C2CC9" w:rsidRPr="001138FE" w:rsidRDefault="006C2CC9" w:rsidP="001138FE">
                  <w:pPr>
                    <w:pStyle w:val="CUPBHead"/>
                    <w:spacing w:before="60" w:after="60"/>
                    <w:ind w:left="360"/>
                    <w:rPr>
                      <w:rFonts w:asciiTheme="minorHAnsi" w:hAnsiTheme="minorHAnsi" w:cstheme="minorHAnsi"/>
                      <w:sz w:val="14"/>
                      <w:szCs w:val="14"/>
                    </w:rPr>
                  </w:pPr>
                  <w:r w:rsidRPr="001138FE">
                    <w:rPr>
                      <w:rFonts w:asciiTheme="minorHAnsi" w:hAnsiTheme="minorHAnsi" w:cstheme="minorHAnsi"/>
                      <w:sz w:val="14"/>
                      <w:szCs w:val="14"/>
                    </w:rPr>
                    <w:t xml:space="preserve">2 </w:t>
                  </w:r>
                  <w:r w:rsidRPr="001138FE">
                    <w:rPr>
                      <w:rFonts w:asciiTheme="minorHAnsi" w:hAnsiTheme="minorHAnsi" w:cstheme="minorHAnsi"/>
                      <w:sz w:val="14"/>
                      <w:szCs w:val="14"/>
                    </w:rPr>
                    <w:tab/>
                    <w:t>Have the lines been drawn neatly?</w:t>
                  </w:r>
                </w:p>
              </w:tc>
              <w:tc>
                <w:tcPr>
                  <w:tcW w:w="1154" w:type="dxa"/>
                </w:tcPr>
                <w:p w14:paraId="73DC37E9" w14:textId="77777777" w:rsidR="006C2CC9" w:rsidRPr="001138FE" w:rsidRDefault="006C2CC9" w:rsidP="001138FE">
                  <w:pPr>
                    <w:pStyle w:val="CUPBHead"/>
                    <w:spacing w:before="60" w:after="60"/>
                    <w:ind w:left="360"/>
                    <w:rPr>
                      <w:rFonts w:asciiTheme="minorHAnsi" w:hAnsiTheme="minorHAnsi" w:cstheme="minorHAnsi"/>
                      <w:sz w:val="14"/>
                      <w:szCs w:val="14"/>
                    </w:rPr>
                  </w:pPr>
                  <w:r w:rsidRPr="001138FE">
                    <w:rPr>
                      <w:rFonts w:asciiTheme="minorHAnsi" w:hAnsiTheme="minorHAnsi" w:cstheme="minorHAnsi"/>
                      <w:sz w:val="14"/>
                      <w:szCs w:val="14"/>
                    </w:rPr>
                    <w:t>2</w:t>
                  </w:r>
                </w:p>
              </w:tc>
            </w:tr>
            <w:tr w:rsidR="006C2CC9" w:rsidRPr="001138FE" w14:paraId="42A9A769" w14:textId="77777777" w:rsidTr="001138FE">
              <w:trPr>
                <w:trHeight w:val="583"/>
              </w:trPr>
              <w:tc>
                <w:tcPr>
                  <w:tcW w:w="1678" w:type="dxa"/>
                </w:tcPr>
                <w:p w14:paraId="2A193284" w14:textId="77777777" w:rsidR="006C2CC9" w:rsidRPr="001138FE" w:rsidRDefault="006C2CC9" w:rsidP="001138FE">
                  <w:pPr>
                    <w:pStyle w:val="CUPBHead"/>
                    <w:spacing w:before="60" w:after="60"/>
                    <w:ind w:left="360"/>
                    <w:rPr>
                      <w:rFonts w:asciiTheme="minorHAnsi" w:hAnsiTheme="minorHAnsi" w:cstheme="minorHAnsi"/>
                      <w:sz w:val="14"/>
                      <w:szCs w:val="14"/>
                    </w:rPr>
                  </w:pPr>
                  <w:r w:rsidRPr="001138FE">
                    <w:rPr>
                      <w:rFonts w:asciiTheme="minorHAnsi" w:hAnsiTheme="minorHAnsi" w:cstheme="minorHAnsi"/>
                      <w:sz w:val="14"/>
                      <w:szCs w:val="14"/>
                    </w:rPr>
                    <w:t xml:space="preserve">3 </w:t>
                  </w:r>
                  <w:r w:rsidRPr="001138FE">
                    <w:rPr>
                      <w:rFonts w:asciiTheme="minorHAnsi" w:hAnsiTheme="minorHAnsi" w:cstheme="minorHAnsi"/>
                      <w:sz w:val="14"/>
                      <w:szCs w:val="14"/>
                    </w:rPr>
                    <w:tab/>
                    <w:t>Has the line graph got a suitable heading?</w:t>
                  </w:r>
                </w:p>
              </w:tc>
              <w:tc>
                <w:tcPr>
                  <w:tcW w:w="1154" w:type="dxa"/>
                </w:tcPr>
                <w:p w14:paraId="23B3C56D" w14:textId="77777777" w:rsidR="006C2CC9" w:rsidRPr="001138FE" w:rsidRDefault="006C2CC9" w:rsidP="001138FE">
                  <w:pPr>
                    <w:pStyle w:val="CUPBHead"/>
                    <w:spacing w:before="60" w:after="60"/>
                    <w:ind w:left="360"/>
                    <w:rPr>
                      <w:rFonts w:asciiTheme="minorHAnsi" w:hAnsiTheme="minorHAnsi" w:cstheme="minorHAnsi"/>
                      <w:sz w:val="14"/>
                      <w:szCs w:val="14"/>
                    </w:rPr>
                  </w:pPr>
                  <w:r w:rsidRPr="001138FE">
                    <w:rPr>
                      <w:rFonts w:asciiTheme="minorHAnsi" w:hAnsiTheme="minorHAnsi" w:cstheme="minorHAnsi"/>
                      <w:sz w:val="14"/>
                      <w:szCs w:val="14"/>
                    </w:rPr>
                    <w:t>1</w:t>
                  </w:r>
                </w:p>
              </w:tc>
            </w:tr>
            <w:tr w:rsidR="006C2CC9" w:rsidRPr="001138FE" w14:paraId="5094DA10" w14:textId="77777777" w:rsidTr="001138FE">
              <w:trPr>
                <w:trHeight w:val="571"/>
              </w:trPr>
              <w:tc>
                <w:tcPr>
                  <w:tcW w:w="1678" w:type="dxa"/>
                </w:tcPr>
                <w:p w14:paraId="0188458F" w14:textId="77777777" w:rsidR="006C2CC9" w:rsidRPr="001138FE" w:rsidRDefault="006C2CC9" w:rsidP="001138FE">
                  <w:pPr>
                    <w:pStyle w:val="CUPBHead"/>
                    <w:spacing w:before="60" w:after="60"/>
                    <w:ind w:left="360"/>
                    <w:rPr>
                      <w:rFonts w:asciiTheme="minorHAnsi" w:hAnsiTheme="minorHAnsi" w:cstheme="minorHAnsi"/>
                      <w:sz w:val="14"/>
                      <w:szCs w:val="14"/>
                    </w:rPr>
                  </w:pPr>
                </w:p>
              </w:tc>
              <w:tc>
                <w:tcPr>
                  <w:tcW w:w="1154" w:type="dxa"/>
                </w:tcPr>
                <w:p w14:paraId="63E12D54" w14:textId="77777777" w:rsidR="006C2CC9" w:rsidRPr="001138FE" w:rsidRDefault="006C2CC9" w:rsidP="001138FE">
                  <w:pPr>
                    <w:pStyle w:val="CUPBHead"/>
                    <w:spacing w:before="60" w:after="60"/>
                    <w:ind w:left="360"/>
                    <w:rPr>
                      <w:rFonts w:asciiTheme="minorHAnsi" w:hAnsiTheme="minorHAnsi" w:cstheme="minorHAnsi"/>
                      <w:b/>
                      <w:sz w:val="14"/>
                      <w:szCs w:val="14"/>
                    </w:rPr>
                  </w:pPr>
                  <w:r w:rsidRPr="001138FE">
                    <w:rPr>
                      <w:rFonts w:asciiTheme="minorHAnsi" w:hAnsiTheme="minorHAnsi" w:cstheme="minorHAnsi"/>
                      <w:b/>
                      <w:sz w:val="14"/>
                      <w:szCs w:val="14"/>
                    </w:rPr>
                    <w:t xml:space="preserve">Total: </w:t>
                  </w:r>
                  <w:r w:rsidRPr="001138FE">
                    <w:rPr>
                      <w:rFonts w:asciiTheme="minorHAnsi" w:hAnsiTheme="minorHAnsi" w:cstheme="minorHAnsi"/>
                      <w:b/>
                      <w:sz w:val="14"/>
                      <w:szCs w:val="14"/>
                    </w:rPr>
                    <w:br/>
                    <w:t>8 marks</w:t>
                  </w:r>
                </w:p>
              </w:tc>
            </w:tr>
          </w:tbl>
          <w:p w14:paraId="1CED6386" w14:textId="77777777" w:rsidR="006C2CC9" w:rsidRDefault="006C2CC9" w:rsidP="001138FE">
            <w:pPr>
              <w:rPr>
                <w:rFonts w:cstheme="minorHAnsi"/>
                <w:sz w:val="18"/>
                <w:szCs w:val="18"/>
              </w:rPr>
            </w:pPr>
          </w:p>
          <w:p w14:paraId="1DC8832E" w14:textId="77777777" w:rsidR="006C2CC9" w:rsidRPr="001138FE" w:rsidRDefault="006C2CC9" w:rsidP="001138FE">
            <w:pPr>
              <w:rPr>
                <w:rFonts w:cstheme="minorHAnsi"/>
                <w:b/>
                <w:bCs/>
                <w:sz w:val="18"/>
                <w:szCs w:val="18"/>
              </w:rPr>
            </w:pPr>
            <w:r w:rsidRPr="001138FE">
              <w:rPr>
                <w:rFonts w:cstheme="minorHAnsi"/>
                <w:b/>
                <w:bCs/>
                <w:sz w:val="18"/>
                <w:szCs w:val="18"/>
              </w:rPr>
              <w:t>Keywords:</w:t>
            </w:r>
          </w:p>
          <w:p w14:paraId="37933832" w14:textId="77777777" w:rsidR="006C2CC9" w:rsidRDefault="006C2CC9" w:rsidP="001138FE">
            <w:pPr>
              <w:rPr>
                <w:rFonts w:cstheme="minorHAnsi"/>
                <w:sz w:val="18"/>
                <w:szCs w:val="18"/>
              </w:rPr>
            </w:pPr>
            <w:r>
              <w:rPr>
                <w:rFonts w:cstheme="minorHAnsi"/>
                <w:sz w:val="18"/>
                <w:szCs w:val="18"/>
              </w:rPr>
              <w:t>Position</w:t>
            </w:r>
          </w:p>
          <w:p w14:paraId="17E6BE7E" w14:textId="6667C43C" w:rsidR="006C2CC9" w:rsidRPr="001138FE" w:rsidRDefault="006C2CC9" w:rsidP="001138FE">
            <w:pPr>
              <w:rPr>
                <w:rFonts w:cstheme="minorHAnsi"/>
                <w:sz w:val="18"/>
                <w:szCs w:val="18"/>
              </w:rPr>
            </w:pPr>
            <w:r>
              <w:rPr>
                <w:rFonts w:cstheme="minorHAnsi"/>
                <w:sz w:val="18"/>
                <w:szCs w:val="18"/>
              </w:rPr>
              <w:t>Controlled factor</w:t>
            </w:r>
          </w:p>
        </w:tc>
      </w:tr>
      <w:tr w:rsidR="006C2CC9" w:rsidRPr="0028285E" w14:paraId="3B494965" w14:textId="77777777" w:rsidTr="001138FE">
        <w:trPr>
          <w:gridAfter w:val="1"/>
          <w:wAfter w:w="8" w:type="dxa"/>
          <w:trHeight w:val="793"/>
        </w:trPr>
        <w:tc>
          <w:tcPr>
            <w:tcW w:w="1188" w:type="dxa"/>
            <w:vMerge/>
            <w:vAlign w:val="center"/>
          </w:tcPr>
          <w:p w14:paraId="17700F8C" w14:textId="77777777" w:rsidR="006C2CC9" w:rsidRPr="00F732D0" w:rsidRDefault="006C2CC9" w:rsidP="001138FE">
            <w:pPr>
              <w:jc w:val="center"/>
              <w:rPr>
                <w:rFonts w:cstheme="minorHAnsi"/>
                <w:b/>
                <w:bCs/>
                <w:sz w:val="18"/>
                <w:szCs w:val="18"/>
              </w:rPr>
            </w:pPr>
          </w:p>
        </w:tc>
        <w:tc>
          <w:tcPr>
            <w:tcW w:w="990" w:type="dxa"/>
            <w:vAlign w:val="center"/>
          </w:tcPr>
          <w:p w14:paraId="41112B13" w14:textId="4D04291E" w:rsidR="006C2CC9" w:rsidRPr="0028285E" w:rsidRDefault="006C2CC9" w:rsidP="001138FE">
            <w:pPr>
              <w:jc w:val="center"/>
              <w:rPr>
                <w:rFonts w:cstheme="minorHAnsi"/>
                <w:sz w:val="18"/>
                <w:szCs w:val="18"/>
              </w:rPr>
            </w:pPr>
            <w:r>
              <w:rPr>
                <w:rFonts w:cstheme="minorHAnsi"/>
                <w:sz w:val="18"/>
                <w:szCs w:val="18"/>
              </w:rPr>
              <w:t>Blended</w:t>
            </w:r>
          </w:p>
        </w:tc>
        <w:tc>
          <w:tcPr>
            <w:tcW w:w="1080" w:type="dxa"/>
            <w:vAlign w:val="center"/>
          </w:tcPr>
          <w:p w14:paraId="3935B061" w14:textId="77777777" w:rsidR="006C2CC9" w:rsidRPr="00706AAE" w:rsidRDefault="006C2CC9" w:rsidP="001138FE">
            <w:pPr>
              <w:jc w:val="center"/>
              <w:rPr>
                <w:rFonts w:cstheme="minorHAnsi"/>
                <w:b/>
                <w:bCs/>
                <w:sz w:val="18"/>
                <w:szCs w:val="18"/>
              </w:rPr>
            </w:pPr>
            <w:r w:rsidRPr="00706AAE">
              <w:rPr>
                <w:rFonts w:cstheme="minorHAnsi"/>
                <w:b/>
                <w:bCs/>
                <w:sz w:val="18"/>
                <w:szCs w:val="18"/>
              </w:rPr>
              <w:t>Shadows</w:t>
            </w:r>
          </w:p>
          <w:p w14:paraId="5BBC3D0D" w14:textId="77777777" w:rsidR="006C2CC9" w:rsidRPr="00706AAE" w:rsidRDefault="006C2CC9" w:rsidP="001138FE">
            <w:pPr>
              <w:jc w:val="center"/>
              <w:rPr>
                <w:rFonts w:cstheme="minorHAnsi"/>
                <w:b/>
                <w:bCs/>
                <w:sz w:val="18"/>
                <w:szCs w:val="18"/>
              </w:rPr>
            </w:pPr>
          </w:p>
          <w:p w14:paraId="5F7EF4F6" w14:textId="27C5D1D7" w:rsidR="006C2CC9" w:rsidRPr="00706AAE" w:rsidRDefault="006C2CC9" w:rsidP="001138FE">
            <w:pPr>
              <w:jc w:val="center"/>
              <w:rPr>
                <w:rFonts w:cstheme="minorHAnsi"/>
                <w:b/>
                <w:bCs/>
                <w:sz w:val="18"/>
                <w:szCs w:val="18"/>
              </w:rPr>
            </w:pPr>
            <w:r w:rsidRPr="00706AAE">
              <w:rPr>
                <w:rFonts w:cstheme="minorHAnsi"/>
                <w:b/>
                <w:bCs/>
                <w:sz w:val="18"/>
                <w:szCs w:val="18"/>
              </w:rPr>
              <w:t>5.</w:t>
            </w:r>
            <w:r>
              <w:rPr>
                <w:rFonts w:cstheme="minorHAnsi"/>
                <w:b/>
                <w:bCs/>
                <w:sz w:val="18"/>
                <w:szCs w:val="18"/>
              </w:rPr>
              <w:t>5</w:t>
            </w:r>
            <w:r w:rsidRPr="00706AAE">
              <w:rPr>
                <w:rFonts w:cstheme="minorHAnsi"/>
                <w:b/>
                <w:bCs/>
                <w:sz w:val="18"/>
                <w:szCs w:val="18"/>
              </w:rPr>
              <w:t xml:space="preserve">. </w:t>
            </w:r>
            <w:r>
              <w:rPr>
                <w:rFonts w:cstheme="minorHAnsi"/>
                <w:b/>
                <w:bCs/>
                <w:sz w:val="18"/>
                <w:szCs w:val="18"/>
              </w:rPr>
              <w:t>Investigating shadow lengths</w:t>
            </w:r>
          </w:p>
          <w:p w14:paraId="4AAE611A" w14:textId="24886805" w:rsidR="006C2CC9" w:rsidRPr="008508E1" w:rsidRDefault="006C2CC9" w:rsidP="001138FE">
            <w:pPr>
              <w:jc w:val="center"/>
              <w:rPr>
                <w:rFonts w:cstheme="minorHAnsi"/>
                <w:sz w:val="18"/>
                <w:szCs w:val="18"/>
              </w:rPr>
            </w:pPr>
            <w:r>
              <w:rPr>
                <w:rFonts w:cstheme="minorHAnsi"/>
                <w:sz w:val="18"/>
                <w:szCs w:val="18"/>
              </w:rPr>
              <w:t>(Number of lessons required approx. 2)</w:t>
            </w:r>
          </w:p>
        </w:tc>
        <w:tc>
          <w:tcPr>
            <w:tcW w:w="1980" w:type="dxa"/>
            <w:vAlign w:val="center"/>
          </w:tcPr>
          <w:p w14:paraId="78CAA1A3" w14:textId="77777777" w:rsidR="006C2CC9" w:rsidRPr="00706AAE" w:rsidRDefault="006C2CC9" w:rsidP="001138FE">
            <w:pPr>
              <w:pStyle w:val="Default"/>
              <w:rPr>
                <w:rFonts w:asciiTheme="minorHAnsi" w:hAnsiTheme="minorHAnsi" w:cstheme="minorHAnsi"/>
                <w:color w:val="auto"/>
                <w:sz w:val="18"/>
                <w:szCs w:val="18"/>
              </w:rPr>
            </w:pPr>
          </w:p>
          <w:p w14:paraId="1ECFFD30" w14:textId="10A7EF4A" w:rsidR="006C2CC9" w:rsidRPr="00782C50" w:rsidRDefault="006C2CC9" w:rsidP="001138FE">
            <w:pPr>
              <w:rPr>
                <w:rFonts w:cstheme="minorHAnsi"/>
                <w:sz w:val="18"/>
                <w:szCs w:val="18"/>
              </w:rPr>
            </w:pPr>
            <w:r>
              <w:rPr>
                <w:rFonts w:cstheme="minorHAnsi"/>
                <w:sz w:val="18"/>
                <w:szCs w:val="18"/>
              </w:rPr>
              <w:t>R</w:t>
            </w:r>
            <w:r w:rsidRPr="00706AAE">
              <w:rPr>
                <w:rFonts w:cstheme="minorHAnsi"/>
                <w:sz w:val="18"/>
                <w:szCs w:val="18"/>
              </w:rPr>
              <w:t>ecognise that shadows are formed when the light from a light source is blocked by an opaque object</w:t>
            </w:r>
            <w:r>
              <w:rPr>
                <w:rFonts w:cstheme="minorHAnsi"/>
                <w:sz w:val="18"/>
                <w:szCs w:val="18"/>
              </w:rPr>
              <w:t>.</w:t>
            </w:r>
            <w:r w:rsidRPr="00706AAE">
              <w:rPr>
                <w:rFonts w:cstheme="minorHAnsi"/>
                <w:sz w:val="18"/>
                <w:szCs w:val="18"/>
              </w:rPr>
              <w:t xml:space="preserve"> </w:t>
            </w:r>
          </w:p>
        </w:tc>
        <w:tc>
          <w:tcPr>
            <w:tcW w:w="1800" w:type="dxa"/>
            <w:vAlign w:val="center"/>
          </w:tcPr>
          <w:p w14:paraId="61A9D849" w14:textId="77777777" w:rsidR="006C2CC9" w:rsidRPr="001138FE" w:rsidRDefault="006C2CC9" w:rsidP="001138FE">
            <w:pPr>
              <w:pStyle w:val="CUPBulletList"/>
              <w:numPr>
                <w:ilvl w:val="0"/>
                <w:numId w:val="0"/>
              </w:numPr>
              <w:spacing w:after="40"/>
              <w:rPr>
                <w:rFonts w:asciiTheme="minorHAnsi" w:hAnsiTheme="minorHAnsi" w:cstheme="minorHAnsi"/>
                <w:w w:val="100"/>
                <w:sz w:val="18"/>
                <w:szCs w:val="18"/>
              </w:rPr>
            </w:pPr>
            <w:r w:rsidRPr="001138FE">
              <w:rPr>
                <w:rFonts w:asciiTheme="minorHAnsi" w:hAnsiTheme="minorHAnsi" w:cstheme="minorHAnsi"/>
                <w:w w:val="100"/>
                <w:sz w:val="18"/>
                <w:szCs w:val="18"/>
              </w:rPr>
              <w:t>Observe that shadows change in length and position throughout the day.</w:t>
            </w:r>
          </w:p>
          <w:p w14:paraId="4BDB5D7B" w14:textId="77777777" w:rsidR="006C2CC9" w:rsidRPr="001138FE" w:rsidRDefault="006C2CC9" w:rsidP="001138FE">
            <w:pPr>
              <w:pStyle w:val="CUPBulletList"/>
              <w:numPr>
                <w:ilvl w:val="0"/>
                <w:numId w:val="0"/>
              </w:numPr>
              <w:spacing w:after="40"/>
              <w:rPr>
                <w:rFonts w:asciiTheme="minorHAnsi" w:hAnsiTheme="minorHAnsi" w:cstheme="minorHAnsi"/>
                <w:w w:val="100"/>
                <w:sz w:val="18"/>
                <w:szCs w:val="18"/>
              </w:rPr>
            </w:pPr>
            <w:r w:rsidRPr="001138FE">
              <w:rPr>
                <w:rFonts w:asciiTheme="minorHAnsi" w:hAnsiTheme="minorHAnsi" w:cstheme="minorHAnsi"/>
                <w:w w:val="100"/>
                <w:sz w:val="18"/>
                <w:szCs w:val="18"/>
              </w:rPr>
              <w:t>Make relevant observations.</w:t>
            </w:r>
          </w:p>
          <w:p w14:paraId="399E2647" w14:textId="77777777" w:rsidR="006C2CC9" w:rsidRPr="001138FE" w:rsidRDefault="006C2CC9" w:rsidP="001138FE">
            <w:pPr>
              <w:pStyle w:val="CUPBulletList"/>
              <w:numPr>
                <w:ilvl w:val="0"/>
                <w:numId w:val="0"/>
              </w:numPr>
              <w:spacing w:after="40"/>
              <w:rPr>
                <w:rFonts w:asciiTheme="minorHAnsi" w:hAnsiTheme="minorHAnsi" w:cstheme="minorHAnsi"/>
                <w:w w:val="100"/>
                <w:sz w:val="18"/>
                <w:szCs w:val="18"/>
              </w:rPr>
            </w:pPr>
            <w:r w:rsidRPr="001138FE">
              <w:rPr>
                <w:rFonts w:asciiTheme="minorHAnsi" w:hAnsiTheme="minorHAnsi" w:cstheme="minorHAnsi"/>
                <w:w w:val="100"/>
                <w:sz w:val="18"/>
                <w:szCs w:val="18"/>
              </w:rPr>
              <w:t>Measure time and distance.</w:t>
            </w:r>
          </w:p>
          <w:p w14:paraId="032F4F88" w14:textId="77777777" w:rsidR="006C2CC9" w:rsidRPr="001138FE" w:rsidRDefault="006C2CC9" w:rsidP="001138FE">
            <w:pPr>
              <w:pStyle w:val="CUPBulletList"/>
              <w:numPr>
                <w:ilvl w:val="0"/>
                <w:numId w:val="0"/>
              </w:numPr>
              <w:spacing w:after="40"/>
              <w:rPr>
                <w:rFonts w:asciiTheme="minorHAnsi" w:hAnsiTheme="minorHAnsi" w:cstheme="minorHAnsi"/>
                <w:w w:val="100"/>
                <w:sz w:val="18"/>
                <w:szCs w:val="18"/>
              </w:rPr>
            </w:pPr>
            <w:r w:rsidRPr="001138FE">
              <w:rPr>
                <w:rFonts w:asciiTheme="minorHAnsi" w:hAnsiTheme="minorHAnsi" w:cstheme="minorHAnsi"/>
                <w:w w:val="100"/>
                <w:sz w:val="18"/>
                <w:szCs w:val="18"/>
              </w:rPr>
              <w:t>Discuss the needs for repeated observations and measurements.</w:t>
            </w:r>
          </w:p>
          <w:p w14:paraId="490AD0CC" w14:textId="77777777" w:rsidR="006C2CC9" w:rsidRPr="001138FE" w:rsidRDefault="006C2CC9" w:rsidP="001138FE">
            <w:pPr>
              <w:pStyle w:val="CUPBulletList"/>
              <w:numPr>
                <w:ilvl w:val="0"/>
                <w:numId w:val="0"/>
              </w:numPr>
              <w:spacing w:after="40"/>
              <w:rPr>
                <w:rFonts w:asciiTheme="minorHAnsi" w:hAnsiTheme="minorHAnsi" w:cstheme="minorHAnsi"/>
                <w:w w:val="100"/>
                <w:sz w:val="18"/>
                <w:szCs w:val="18"/>
              </w:rPr>
            </w:pPr>
            <w:r w:rsidRPr="001138FE">
              <w:rPr>
                <w:rFonts w:asciiTheme="minorHAnsi" w:hAnsiTheme="minorHAnsi" w:cstheme="minorHAnsi"/>
                <w:w w:val="100"/>
                <w:sz w:val="18"/>
                <w:szCs w:val="18"/>
              </w:rPr>
              <w:t>Recognise patterns in data.</w:t>
            </w:r>
          </w:p>
          <w:p w14:paraId="3EF90B63" w14:textId="77777777" w:rsidR="006C2CC9" w:rsidRPr="001138FE" w:rsidRDefault="006C2CC9" w:rsidP="001138FE">
            <w:pPr>
              <w:pStyle w:val="CUPBulletList"/>
              <w:numPr>
                <w:ilvl w:val="0"/>
                <w:numId w:val="0"/>
              </w:numPr>
              <w:rPr>
                <w:rFonts w:asciiTheme="minorHAnsi" w:hAnsiTheme="minorHAnsi" w:cstheme="minorHAnsi"/>
                <w:w w:val="100"/>
                <w:sz w:val="18"/>
                <w:szCs w:val="18"/>
              </w:rPr>
            </w:pPr>
            <w:r w:rsidRPr="001138FE">
              <w:rPr>
                <w:rFonts w:asciiTheme="minorHAnsi" w:hAnsiTheme="minorHAnsi" w:cstheme="minorHAnsi"/>
                <w:w w:val="100"/>
                <w:sz w:val="18"/>
                <w:szCs w:val="18"/>
              </w:rPr>
              <w:t>Use knowledge and understanding to plan how to carry out a fair test.</w:t>
            </w:r>
          </w:p>
          <w:p w14:paraId="2C30CCA4" w14:textId="77777777" w:rsidR="006C2CC9" w:rsidRPr="001138FE" w:rsidRDefault="006C2CC9" w:rsidP="001138FE">
            <w:pPr>
              <w:ind w:left="-86"/>
              <w:rPr>
                <w:rFonts w:cstheme="minorHAnsi"/>
                <w:sz w:val="18"/>
                <w:szCs w:val="18"/>
              </w:rPr>
            </w:pPr>
          </w:p>
        </w:tc>
        <w:tc>
          <w:tcPr>
            <w:tcW w:w="1350" w:type="dxa"/>
            <w:vAlign w:val="center"/>
          </w:tcPr>
          <w:p w14:paraId="67277DE0" w14:textId="0D85EBFE" w:rsidR="006C2CC9" w:rsidRPr="0028285E" w:rsidRDefault="006C2CC9" w:rsidP="006C2CC9">
            <w:pPr>
              <w:jc w:val="center"/>
              <w:rPr>
                <w:rFonts w:cstheme="minorHAnsi"/>
                <w:sz w:val="18"/>
                <w:szCs w:val="18"/>
              </w:rPr>
            </w:pPr>
            <w:r>
              <w:rPr>
                <w:rFonts w:cstheme="minorHAnsi"/>
                <w:sz w:val="18"/>
                <w:szCs w:val="18"/>
              </w:rPr>
              <w:t>Year 3 Light</w:t>
            </w:r>
          </w:p>
        </w:tc>
        <w:tc>
          <w:tcPr>
            <w:tcW w:w="1080" w:type="dxa"/>
            <w:vAlign w:val="center"/>
          </w:tcPr>
          <w:p w14:paraId="7114F375" w14:textId="65BB2512" w:rsidR="006C2CC9" w:rsidRPr="0028285E" w:rsidRDefault="006C2CC9" w:rsidP="006C2CC9">
            <w:pPr>
              <w:rPr>
                <w:rFonts w:cstheme="minorHAnsi"/>
                <w:sz w:val="18"/>
                <w:szCs w:val="18"/>
              </w:rPr>
            </w:pPr>
            <w:r>
              <w:rPr>
                <w:rFonts w:cstheme="minorHAnsi"/>
                <w:sz w:val="18"/>
                <w:szCs w:val="18"/>
              </w:rPr>
              <w:t>Literacy, ICT, Art</w:t>
            </w:r>
          </w:p>
        </w:tc>
        <w:tc>
          <w:tcPr>
            <w:tcW w:w="1260" w:type="dxa"/>
            <w:vAlign w:val="center"/>
          </w:tcPr>
          <w:p w14:paraId="578A0D69" w14:textId="77777777" w:rsidR="006C2CC9" w:rsidRDefault="006C2CC9" w:rsidP="006C2CC9">
            <w:pPr>
              <w:rPr>
                <w:rFonts w:cstheme="minorHAnsi"/>
                <w:sz w:val="18"/>
                <w:szCs w:val="18"/>
              </w:rPr>
            </w:pPr>
            <w:r w:rsidRPr="00714E42">
              <w:rPr>
                <w:rFonts w:cstheme="minorHAnsi"/>
                <w:sz w:val="18"/>
                <w:szCs w:val="18"/>
              </w:rPr>
              <w:t xml:space="preserve">Refer to teaching ideas in Unit </w:t>
            </w:r>
            <w:r>
              <w:rPr>
                <w:rFonts w:cstheme="minorHAnsi"/>
                <w:sz w:val="18"/>
                <w:szCs w:val="18"/>
              </w:rPr>
              <w:t>5</w:t>
            </w:r>
            <w:r w:rsidRPr="00714E42">
              <w:rPr>
                <w:rFonts w:cstheme="minorHAnsi"/>
                <w:sz w:val="18"/>
                <w:szCs w:val="18"/>
              </w:rPr>
              <w:t xml:space="preserve"> resources</w:t>
            </w:r>
          </w:p>
          <w:p w14:paraId="6631683B" w14:textId="77777777" w:rsidR="006C2CC9" w:rsidRDefault="006C2CC9" w:rsidP="006C2CC9">
            <w:pPr>
              <w:rPr>
                <w:rFonts w:cstheme="minorHAnsi"/>
                <w:sz w:val="18"/>
                <w:szCs w:val="18"/>
              </w:rPr>
            </w:pPr>
            <w:hyperlink r:id="rId27" w:history="1">
              <w:r w:rsidRPr="00751829">
                <w:rPr>
                  <w:rStyle w:val="Hyperlink"/>
                  <w:rFonts w:cstheme="minorHAnsi"/>
                  <w:sz w:val="18"/>
                  <w:szCs w:val="18"/>
                </w:rPr>
                <w:t>https://elspvtdubai-my.sharepoint.com/:f:/p/sausan/Es55tP-agaZHh8rIRRTSl_UBLSiO4X4aAorA_kxAmEfwtA?e=q77UjN</w:t>
              </w:r>
            </w:hyperlink>
          </w:p>
          <w:p w14:paraId="10789FA4" w14:textId="77777777" w:rsidR="006C2CC9" w:rsidRDefault="006C2CC9" w:rsidP="006C2CC9">
            <w:pPr>
              <w:rPr>
                <w:rFonts w:cstheme="minorHAnsi"/>
                <w:sz w:val="18"/>
                <w:szCs w:val="18"/>
              </w:rPr>
            </w:pPr>
          </w:p>
          <w:p w14:paraId="7E9101E2" w14:textId="77777777" w:rsidR="006C2CC9" w:rsidRDefault="006C2CC9" w:rsidP="006C2CC9">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w:t>
            </w:r>
          </w:p>
          <w:p w14:paraId="1C023ADB" w14:textId="6F9C4519" w:rsidR="006C2CC9" w:rsidRDefault="006C2CC9" w:rsidP="006C2CC9">
            <w:pPr>
              <w:rPr>
                <w:rFonts w:cstheme="minorHAnsi"/>
                <w:sz w:val="18"/>
                <w:szCs w:val="18"/>
              </w:rPr>
            </w:pPr>
            <w:r w:rsidRPr="00714E42">
              <w:rPr>
                <w:rFonts w:cstheme="minorHAnsi"/>
                <w:sz w:val="18"/>
                <w:szCs w:val="18"/>
              </w:rPr>
              <w:t xml:space="preserve">Activity </w:t>
            </w:r>
            <w:r>
              <w:rPr>
                <w:rFonts w:cstheme="minorHAnsi"/>
                <w:sz w:val="18"/>
                <w:szCs w:val="18"/>
              </w:rPr>
              <w:t>5.</w:t>
            </w:r>
            <w:r>
              <w:rPr>
                <w:rFonts w:cstheme="minorHAnsi"/>
                <w:sz w:val="18"/>
                <w:szCs w:val="18"/>
              </w:rPr>
              <w:t>5</w:t>
            </w:r>
          </w:p>
          <w:p w14:paraId="1C98B1DC" w14:textId="77777777" w:rsidR="006C2CC9" w:rsidRPr="00714E42" w:rsidRDefault="006C2CC9" w:rsidP="006C2CC9">
            <w:pPr>
              <w:rPr>
                <w:rFonts w:cstheme="minorHAnsi"/>
                <w:sz w:val="18"/>
                <w:szCs w:val="18"/>
              </w:rPr>
            </w:pPr>
          </w:p>
          <w:p w14:paraId="28EC17A5" w14:textId="6860EFE2" w:rsidR="006C2CC9" w:rsidRDefault="006C2CC9" w:rsidP="006C2CC9">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w:t>
            </w:r>
            <w:r>
              <w:rPr>
                <w:rFonts w:cstheme="minorHAnsi"/>
                <w:sz w:val="18"/>
                <w:szCs w:val="18"/>
              </w:rPr>
              <w:t xml:space="preserve"> 5.</w:t>
            </w:r>
            <w:r>
              <w:rPr>
                <w:rFonts w:cstheme="minorHAnsi"/>
                <w:sz w:val="18"/>
                <w:szCs w:val="18"/>
              </w:rPr>
              <w:t>5</w:t>
            </w:r>
          </w:p>
          <w:p w14:paraId="0453DCCD" w14:textId="77777777" w:rsidR="006C2CC9" w:rsidRDefault="006C2CC9" w:rsidP="006C2CC9">
            <w:pPr>
              <w:rPr>
                <w:rFonts w:cstheme="minorHAnsi"/>
                <w:sz w:val="18"/>
                <w:szCs w:val="18"/>
              </w:rPr>
            </w:pPr>
          </w:p>
          <w:p w14:paraId="204A5F5E" w14:textId="77777777" w:rsidR="006C2CC9" w:rsidRPr="00807385" w:rsidRDefault="006C2CC9" w:rsidP="006C2CC9">
            <w:pPr>
              <w:rPr>
                <w:rFonts w:cstheme="minorHAnsi"/>
                <w:b/>
                <w:bCs/>
                <w:sz w:val="18"/>
                <w:szCs w:val="18"/>
              </w:rPr>
            </w:pPr>
            <w:r w:rsidRPr="00807385">
              <w:rPr>
                <w:rFonts w:cstheme="minorHAnsi"/>
                <w:b/>
                <w:bCs/>
                <w:sz w:val="18"/>
                <w:szCs w:val="18"/>
              </w:rPr>
              <w:t>Resources in Teacher’s resource:</w:t>
            </w:r>
          </w:p>
          <w:p w14:paraId="60396A25" w14:textId="69200A8B" w:rsidR="006C2CC9" w:rsidRDefault="006C2CC9" w:rsidP="006C2CC9">
            <w:pPr>
              <w:rPr>
                <w:rFonts w:cstheme="minorHAnsi"/>
                <w:sz w:val="18"/>
                <w:szCs w:val="18"/>
              </w:rPr>
            </w:pPr>
            <w:r>
              <w:rPr>
                <w:rFonts w:cstheme="minorHAnsi"/>
                <w:sz w:val="18"/>
                <w:szCs w:val="18"/>
              </w:rPr>
              <w:t>Worksheet 5.</w:t>
            </w:r>
            <w:r>
              <w:rPr>
                <w:rFonts w:cstheme="minorHAnsi"/>
                <w:sz w:val="18"/>
                <w:szCs w:val="18"/>
              </w:rPr>
              <w:t>5</w:t>
            </w:r>
            <w:r>
              <w:rPr>
                <w:rFonts w:cstheme="minorHAnsi"/>
                <w:sz w:val="18"/>
                <w:szCs w:val="18"/>
              </w:rPr>
              <w:t>a, 5.</w:t>
            </w:r>
            <w:r>
              <w:rPr>
                <w:rFonts w:cstheme="minorHAnsi"/>
                <w:sz w:val="18"/>
                <w:szCs w:val="18"/>
              </w:rPr>
              <w:t>5</w:t>
            </w:r>
            <w:r>
              <w:rPr>
                <w:rFonts w:cstheme="minorHAnsi"/>
                <w:sz w:val="18"/>
                <w:szCs w:val="18"/>
              </w:rPr>
              <w:t>b</w:t>
            </w:r>
          </w:p>
          <w:p w14:paraId="15A9F4D8" w14:textId="77777777" w:rsidR="006C2CC9" w:rsidRDefault="006C2CC9" w:rsidP="006C2CC9">
            <w:pPr>
              <w:rPr>
                <w:rFonts w:cstheme="minorHAnsi"/>
                <w:sz w:val="18"/>
                <w:szCs w:val="18"/>
              </w:rPr>
            </w:pPr>
          </w:p>
          <w:p w14:paraId="4BCCBDB9" w14:textId="356358F3" w:rsidR="006C2CC9" w:rsidRPr="0028285E" w:rsidRDefault="006C2CC9" w:rsidP="006C2CC9">
            <w:pPr>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5.</w:t>
            </w:r>
            <w:r>
              <w:rPr>
                <w:rFonts w:cstheme="minorHAnsi"/>
                <w:color w:val="231F20"/>
                <w:sz w:val="18"/>
                <w:szCs w:val="18"/>
                <w:lang w:val="en-US"/>
              </w:rPr>
              <w:t>5</w:t>
            </w:r>
            <w:r>
              <w:rPr>
                <w:rFonts w:cstheme="minorHAnsi"/>
                <w:color w:val="231F20"/>
                <w:sz w:val="18"/>
                <w:szCs w:val="18"/>
                <w:lang w:val="en-US"/>
              </w:rPr>
              <w:t xml:space="preserve"> from Teaching ideas 5.</w:t>
            </w:r>
            <w:r>
              <w:rPr>
                <w:rFonts w:cstheme="minorHAnsi"/>
                <w:color w:val="231F20"/>
                <w:sz w:val="18"/>
                <w:szCs w:val="18"/>
                <w:lang w:val="en-US"/>
              </w:rPr>
              <w:t>5</w:t>
            </w:r>
          </w:p>
        </w:tc>
        <w:tc>
          <w:tcPr>
            <w:tcW w:w="1350" w:type="dxa"/>
            <w:vAlign w:val="center"/>
          </w:tcPr>
          <w:p w14:paraId="29D0BF1D" w14:textId="77777777" w:rsidR="006C2CC9" w:rsidRPr="006C2CC9" w:rsidRDefault="006C2CC9" w:rsidP="006C2CC9">
            <w:pPr>
              <w:pStyle w:val="CUPBulletList"/>
              <w:numPr>
                <w:ilvl w:val="0"/>
                <w:numId w:val="0"/>
              </w:numPr>
              <w:rPr>
                <w:rFonts w:asciiTheme="minorHAnsi" w:hAnsiTheme="minorHAnsi" w:cstheme="minorHAnsi"/>
                <w:w w:val="100"/>
                <w:sz w:val="18"/>
                <w:szCs w:val="18"/>
              </w:rPr>
            </w:pPr>
            <w:r w:rsidRPr="006C2CC9">
              <w:rPr>
                <w:rFonts w:asciiTheme="minorHAnsi" w:hAnsiTheme="minorHAnsi" w:cstheme="minorHAnsi"/>
                <w:w w:val="100"/>
                <w:sz w:val="18"/>
                <w:szCs w:val="18"/>
              </w:rPr>
              <w:lastRenderedPageBreak/>
              <w:t>Exercise 5.5 in the Activity Book.</w:t>
            </w:r>
          </w:p>
          <w:p w14:paraId="0897438B" w14:textId="77777777" w:rsidR="006C2CC9" w:rsidRPr="006C2CC9" w:rsidRDefault="006C2CC9" w:rsidP="006C2CC9">
            <w:pPr>
              <w:rPr>
                <w:rFonts w:cstheme="minorHAnsi"/>
                <w:sz w:val="18"/>
                <w:szCs w:val="18"/>
              </w:rPr>
            </w:pPr>
          </w:p>
        </w:tc>
        <w:tc>
          <w:tcPr>
            <w:tcW w:w="1260" w:type="dxa"/>
            <w:gridSpan w:val="2"/>
            <w:vAlign w:val="center"/>
          </w:tcPr>
          <w:p w14:paraId="61D90E0F" w14:textId="77777777" w:rsidR="006C2CC9" w:rsidRPr="006C2CC9" w:rsidRDefault="006C2CC9" w:rsidP="006C2CC9">
            <w:pPr>
              <w:pStyle w:val="CUPBulletList"/>
              <w:numPr>
                <w:ilvl w:val="0"/>
                <w:numId w:val="0"/>
              </w:numPr>
              <w:rPr>
                <w:rFonts w:asciiTheme="minorHAnsi" w:hAnsiTheme="minorHAnsi" w:cstheme="minorHAnsi"/>
                <w:w w:val="100"/>
                <w:sz w:val="18"/>
                <w:szCs w:val="18"/>
              </w:rPr>
            </w:pPr>
            <w:r w:rsidRPr="006C2CC9">
              <w:rPr>
                <w:rFonts w:asciiTheme="minorHAnsi" w:hAnsiTheme="minorHAnsi" w:cstheme="minorHAnsi"/>
                <w:w w:val="100"/>
                <w:sz w:val="18"/>
                <w:szCs w:val="18"/>
              </w:rPr>
              <w:t xml:space="preserve">Go through the answers to Exercise 5.5 at the beginning of your next lesson, when learners have completed it for homework. Learners could mark their own work or swap books with a friend and mark </w:t>
            </w:r>
            <w:r w:rsidRPr="006C2CC9">
              <w:rPr>
                <w:rFonts w:asciiTheme="minorHAnsi" w:hAnsiTheme="minorHAnsi" w:cstheme="minorHAnsi"/>
                <w:w w:val="100"/>
                <w:sz w:val="18"/>
                <w:szCs w:val="18"/>
              </w:rPr>
              <w:lastRenderedPageBreak/>
              <w:t>each other’s work.</w:t>
            </w:r>
          </w:p>
          <w:p w14:paraId="2E06DD1A" w14:textId="1BBA666C" w:rsidR="006C2CC9" w:rsidRPr="006C2CC9" w:rsidRDefault="006C36DC" w:rsidP="006C2CC9">
            <w:pPr>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Quizizz, Nearpod, Chat box in MS Teams, OneNote, Padlet or any other suitable, accessible app.</w:t>
            </w:r>
          </w:p>
        </w:tc>
        <w:tc>
          <w:tcPr>
            <w:tcW w:w="990" w:type="dxa"/>
            <w:gridSpan w:val="2"/>
            <w:vAlign w:val="center"/>
          </w:tcPr>
          <w:p w14:paraId="5DE82D0A" w14:textId="77777777" w:rsidR="006C2CC9" w:rsidRDefault="006C2CC9" w:rsidP="001138FE">
            <w:pPr>
              <w:rPr>
                <w:rFonts w:cstheme="minorHAnsi"/>
                <w:sz w:val="18"/>
                <w:szCs w:val="18"/>
              </w:rPr>
            </w:pPr>
            <w:r>
              <w:rPr>
                <w:rFonts w:cstheme="minorHAnsi"/>
                <w:sz w:val="18"/>
                <w:szCs w:val="18"/>
              </w:rPr>
              <w:lastRenderedPageBreak/>
              <w:t>Sundial</w:t>
            </w:r>
          </w:p>
          <w:p w14:paraId="585CEB5C" w14:textId="672CD1E1" w:rsidR="006C2CC9" w:rsidRPr="0028285E" w:rsidRDefault="006C2CC9" w:rsidP="001138FE">
            <w:pPr>
              <w:rPr>
                <w:rFonts w:cstheme="minorHAnsi"/>
                <w:sz w:val="18"/>
                <w:szCs w:val="18"/>
              </w:rPr>
            </w:pPr>
            <w:r>
              <w:rPr>
                <w:rFonts w:cstheme="minorHAnsi"/>
                <w:sz w:val="18"/>
                <w:szCs w:val="18"/>
              </w:rPr>
              <w:t>Noon</w:t>
            </w:r>
          </w:p>
        </w:tc>
        <w:tc>
          <w:tcPr>
            <w:tcW w:w="1021" w:type="dxa"/>
          </w:tcPr>
          <w:p w14:paraId="7FBE1C1C" w14:textId="77777777" w:rsidR="006C2CC9" w:rsidRPr="0028285E" w:rsidRDefault="006C2CC9" w:rsidP="001138FE">
            <w:pPr>
              <w:rPr>
                <w:rFonts w:cstheme="minorHAnsi"/>
                <w:sz w:val="18"/>
                <w:szCs w:val="18"/>
              </w:rPr>
            </w:pPr>
          </w:p>
        </w:tc>
      </w:tr>
      <w:tr w:rsidR="00C33A36" w:rsidRPr="0028285E" w14:paraId="16FFB805" w14:textId="77777777" w:rsidTr="00807385">
        <w:trPr>
          <w:gridAfter w:val="1"/>
          <w:wAfter w:w="8" w:type="dxa"/>
          <w:trHeight w:val="793"/>
        </w:trPr>
        <w:tc>
          <w:tcPr>
            <w:tcW w:w="1188" w:type="dxa"/>
            <w:vMerge w:val="restart"/>
            <w:vAlign w:val="center"/>
          </w:tcPr>
          <w:p w14:paraId="094393B7" w14:textId="77777777" w:rsidR="00C33A36" w:rsidRPr="00F732D0" w:rsidRDefault="00C33A36" w:rsidP="006C2CC9">
            <w:pPr>
              <w:jc w:val="center"/>
              <w:rPr>
                <w:rFonts w:cstheme="minorHAnsi"/>
                <w:b/>
                <w:bCs/>
                <w:sz w:val="18"/>
                <w:szCs w:val="18"/>
              </w:rPr>
            </w:pPr>
            <w:r w:rsidRPr="00F732D0">
              <w:rPr>
                <w:rFonts w:cstheme="minorHAnsi"/>
                <w:b/>
                <w:bCs/>
                <w:sz w:val="18"/>
                <w:szCs w:val="18"/>
              </w:rPr>
              <w:t xml:space="preserve">Week </w:t>
            </w:r>
            <w:r>
              <w:rPr>
                <w:rFonts w:cstheme="minorHAnsi"/>
                <w:b/>
                <w:bCs/>
                <w:sz w:val="18"/>
                <w:szCs w:val="18"/>
              </w:rPr>
              <w:t>25</w:t>
            </w:r>
          </w:p>
          <w:p w14:paraId="00868384" w14:textId="77777777" w:rsidR="00C33A36" w:rsidRPr="00F732D0" w:rsidRDefault="00C33A36" w:rsidP="006C2CC9">
            <w:pPr>
              <w:jc w:val="center"/>
              <w:rPr>
                <w:rFonts w:cstheme="minorHAnsi"/>
                <w:b/>
                <w:bCs/>
                <w:sz w:val="18"/>
                <w:szCs w:val="18"/>
              </w:rPr>
            </w:pPr>
          </w:p>
          <w:p w14:paraId="436FFCA0" w14:textId="77777777" w:rsidR="00C33A36" w:rsidRPr="00F732D0" w:rsidRDefault="00C33A36" w:rsidP="006C2CC9">
            <w:pPr>
              <w:jc w:val="center"/>
              <w:rPr>
                <w:rFonts w:cstheme="minorHAnsi"/>
                <w:b/>
                <w:bCs/>
                <w:sz w:val="18"/>
                <w:szCs w:val="18"/>
              </w:rPr>
            </w:pPr>
            <w:r w:rsidRPr="00F732D0">
              <w:rPr>
                <w:rFonts w:cstheme="minorHAnsi"/>
                <w:b/>
                <w:bCs/>
                <w:sz w:val="18"/>
                <w:szCs w:val="18"/>
              </w:rPr>
              <w:t>(0</w:t>
            </w:r>
            <w:r>
              <w:rPr>
                <w:rFonts w:cstheme="minorHAnsi"/>
                <w:b/>
                <w:bCs/>
                <w:sz w:val="18"/>
                <w:szCs w:val="18"/>
              </w:rPr>
              <w:t>7</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w:t>
            </w:r>
            <w:r>
              <w:rPr>
                <w:rFonts w:cstheme="minorHAnsi"/>
                <w:b/>
                <w:bCs/>
                <w:sz w:val="18"/>
                <w:szCs w:val="18"/>
              </w:rPr>
              <w:t>11</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w:t>
            </w:r>
          </w:p>
          <w:p w14:paraId="3A3B5D45" w14:textId="77777777" w:rsidR="00C33A36" w:rsidRPr="00F732D0" w:rsidRDefault="00C33A36" w:rsidP="006C2CC9">
            <w:pPr>
              <w:jc w:val="center"/>
              <w:rPr>
                <w:rFonts w:cstheme="minorHAnsi"/>
                <w:b/>
                <w:bCs/>
                <w:sz w:val="18"/>
                <w:szCs w:val="18"/>
              </w:rPr>
            </w:pPr>
          </w:p>
        </w:tc>
        <w:tc>
          <w:tcPr>
            <w:tcW w:w="990" w:type="dxa"/>
            <w:vAlign w:val="center"/>
          </w:tcPr>
          <w:p w14:paraId="1275E886" w14:textId="16FC8A0B" w:rsidR="00C33A36" w:rsidRPr="0028285E" w:rsidRDefault="00C33A36" w:rsidP="006C2CC9">
            <w:pPr>
              <w:jc w:val="center"/>
              <w:rPr>
                <w:rFonts w:cstheme="minorHAnsi"/>
                <w:sz w:val="18"/>
                <w:szCs w:val="18"/>
              </w:rPr>
            </w:pPr>
            <w:r>
              <w:rPr>
                <w:rFonts w:cstheme="minorHAnsi"/>
                <w:sz w:val="18"/>
                <w:szCs w:val="18"/>
              </w:rPr>
              <w:t>Blended</w:t>
            </w:r>
          </w:p>
        </w:tc>
        <w:tc>
          <w:tcPr>
            <w:tcW w:w="1080" w:type="dxa"/>
            <w:vAlign w:val="center"/>
          </w:tcPr>
          <w:p w14:paraId="736ADEE5" w14:textId="77777777" w:rsidR="00C33A36" w:rsidRPr="00706AAE" w:rsidRDefault="00C33A36" w:rsidP="006C2CC9">
            <w:pPr>
              <w:jc w:val="center"/>
              <w:rPr>
                <w:rFonts w:cstheme="minorHAnsi"/>
                <w:b/>
                <w:bCs/>
                <w:sz w:val="18"/>
                <w:szCs w:val="18"/>
              </w:rPr>
            </w:pPr>
            <w:r w:rsidRPr="00706AAE">
              <w:rPr>
                <w:rFonts w:cstheme="minorHAnsi"/>
                <w:b/>
                <w:bCs/>
                <w:sz w:val="18"/>
                <w:szCs w:val="18"/>
              </w:rPr>
              <w:t>Shadows</w:t>
            </w:r>
          </w:p>
          <w:p w14:paraId="65F5E2F0" w14:textId="77777777" w:rsidR="00C33A36" w:rsidRPr="00706AAE" w:rsidRDefault="00C33A36" w:rsidP="006C2CC9">
            <w:pPr>
              <w:jc w:val="center"/>
              <w:rPr>
                <w:rFonts w:cstheme="minorHAnsi"/>
                <w:b/>
                <w:bCs/>
                <w:sz w:val="18"/>
                <w:szCs w:val="18"/>
              </w:rPr>
            </w:pPr>
          </w:p>
          <w:p w14:paraId="250FF2D2" w14:textId="78121DE2" w:rsidR="00C33A36" w:rsidRPr="00706AAE" w:rsidRDefault="00C33A36" w:rsidP="006C2CC9">
            <w:pPr>
              <w:jc w:val="center"/>
              <w:rPr>
                <w:rFonts w:cstheme="minorHAnsi"/>
                <w:b/>
                <w:bCs/>
                <w:sz w:val="18"/>
                <w:szCs w:val="18"/>
              </w:rPr>
            </w:pPr>
            <w:r w:rsidRPr="00706AAE">
              <w:rPr>
                <w:rFonts w:cstheme="minorHAnsi"/>
                <w:b/>
                <w:bCs/>
                <w:sz w:val="18"/>
                <w:szCs w:val="18"/>
              </w:rPr>
              <w:t>5.</w:t>
            </w:r>
            <w:r>
              <w:rPr>
                <w:rFonts w:cstheme="minorHAnsi"/>
                <w:b/>
                <w:bCs/>
                <w:sz w:val="18"/>
                <w:szCs w:val="18"/>
              </w:rPr>
              <w:t>6</w:t>
            </w:r>
            <w:r w:rsidRPr="00706AAE">
              <w:rPr>
                <w:rFonts w:cstheme="minorHAnsi"/>
                <w:b/>
                <w:bCs/>
                <w:sz w:val="18"/>
                <w:szCs w:val="18"/>
              </w:rPr>
              <w:t xml:space="preserve">. </w:t>
            </w:r>
            <w:r>
              <w:rPr>
                <w:rFonts w:cstheme="minorHAnsi"/>
                <w:b/>
                <w:bCs/>
                <w:sz w:val="18"/>
                <w:szCs w:val="18"/>
              </w:rPr>
              <w:t>Measuring light intensity</w:t>
            </w:r>
          </w:p>
          <w:p w14:paraId="506628F5" w14:textId="3639A9BD" w:rsidR="00C33A36" w:rsidRPr="008508E1" w:rsidRDefault="00C33A36" w:rsidP="006C2CC9">
            <w:pPr>
              <w:jc w:val="center"/>
              <w:rPr>
                <w:rFonts w:cstheme="minorHAnsi"/>
                <w:sz w:val="18"/>
                <w:szCs w:val="18"/>
              </w:rPr>
            </w:pPr>
            <w:r>
              <w:rPr>
                <w:rFonts w:cstheme="minorHAnsi"/>
                <w:sz w:val="18"/>
                <w:szCs w:val="18"/>
              </w:rPr>
              <w:t xml:space="preserve">(Number of lessons required approx. </w:t>
            </w:r>
            <w:r>
              <w:rPr>
                <w:rFonts w:cstheme="minorHAnsi"/>
                <w:sz w:val="18"/>
                <w:szCs w:val="18"/>
              </w:rPr>
              <w:t>1</w:t>
            </w:r>
            <w:r>
              <w:rPr>
                <w:rFonts w:cstheme="minorHAnsi"/>
                <w:sz w:val="18"/>
                <w:szCs w:val="18"/>
              </w:rPr>
              <w:t>)</w:t>
            </w:r>
          </w:p>
        </w:tc>
        <w:tc>
          <w:tcPr>
            <w:tcW w:w="1980" w:type="dxa"/>
            <w:vAlign w:val="center"/>
          </w:tcPr>
          <w:p w14:paraId="6B89766B" w14:textId="77777777" w:rsidR="00C33A36" w:rsidRPr="00706AAE" w:rsidRDefault="00C33A36" w:rsidP="006C2CC9">
            <w:pPr>
              <w:pStyle w:val="Default"/>
              <w:rPr>
                <w:rFonts w:asciiTheme="minorHAnsi" w:hAnsiTheme="minorHAnsi" w:cstheme="minorHAnsi"/>
                <w:color w:val="auto"/>
                <w:sz w:val="18"/>
                <w:szCs w:val="18"/>
              </w:rPr>
            </w:pPr>
          </w:p>
          <w:p w14:paraId="7A3E1565" w14:textId="1390EA86" w:rsidR="00C33A36" w:rsidRPr="00782C50" w:rsidRDefault="00C33A36" w:rsidP="006C2CC9">
            <w:pPr>
              <w:rPr>
                <w:rFonts w:cstheme="minorHAnsi"/>
                <w:sz w:val="18"/>
                <w:szCs w:val="18"/>
              </w:rPr>
            </w:pPr>
            <w:r>
              <w:rPr>
                <w:rFonts w:cstheme="minorHAnsi"/>
                <w:sz w:val="18"/>
                <w:szCs w:val="18"/>
              </w:rPr>
              <w:t>R</w:t>
            </w:r>
            <w:r w:rsidRPr="00706AAE">
              <w:rPr>
                <w:rFonts w:cstheme="minorHAnsi"/>
                <w:sz w:val="18"/>
                <w:szCs w:val="18"/>
              </w:rPr>
              <w:t>ecognise that shadows are formed when the light from a light source is blocked by an opaque object</w:t>
            </w:r>
            <w:r>
              <w:rPr>
                <w:rFonts w:cstheme="minorHAnsi"/>
                <w:sz w:val="18"/>
                <w:szCs w:val="18"/>
              </w:rPr>
              <w:t>.</w:t>
            </w:r>
            <w:r w:rsidRPr="00706AAE">
              <w:rPr>
                <w:rFonts w:cstheme="minorHAnsi"/>
                <w:sz w:val="18"/>
                <w:szCs w:val="18"/>
              </w:rPr>
              <w:t xml:space="preserve"> </w:t>
            </w:r>
          </w:p>
        </w:tc>
        <w:tc>
          <w:tcPr>
            <w:tcW w:w="1800" w:type="dxa"/>
            <w:vAlign w:val="center"/>
          </w:tcPr>
          <w:p w14:paraId="67025CCE" w14:textId="77777777" w:rsidR="00C33A36" w:rsidRPr="006C2CC9" w:rsidRDefault="00C33A36" w:rsidP="006C2CC9">
            <w:pPr>
              <w:pStyle w:val="CUPBulletList"/>
              <w:numPr>
                <w:ilvl w:val="0"/>
                <w:numId w:val="0"/>
              </w:numPr>
              <w:rPr>
                <w:rFonts w:asciiTheme="minorHAnsi" w:hAnsiTheme="minorHAnsi" w:cstheme="minorHAnsi"/>
                <w:w w:val="100"/>
                <w:sz w:val="18"/>
                <w:szCs w:val="18"/>
              </w:rPr>
            </w:pPr>
            <w:r w:rsidRPr="006C2CC9">
              <w:rPr>
                <w:rFonts w:asciiTheme="minorHAnsi" w:hAnsiTheme="minorHAnsi" w:cstheme="minorHAnsi"/>
                <w:w w:val="100"/>
                <w:sz w:val="18"/>
                <w:szCs w:val="18"/>
              </w:rPr>
              <w:t>Know that light intensity can be measured.</w:t>
            </w:r>
          </w:p>
          <w:p w14:paraId="60AF33F5" w14:textId="77777777" w:rsidR="00C33A36" w:rsidRPr="006C2CC9" w:rsidRDefault="00C33A36" w:rsidP="006C2CC9">
            <w:pPr>
              <w:pStyle w:val="CUPBulletList"/>
              <w:numPr>
                <w:ilvl w:val="0"/>
                <w:numId w:val="0"/>
              </w:numPr>
              <w:rPr>
                <w:rFonts w:asciiTheme="minorHAnsi" w:hAnsiTheme="minorHAnsi" w:cstheme="minorHAnsi"/>
                <w:w w:val="100"/>
                <w:sz w:val="18"/>
                <w:szCs w:val="18"/>
              </w:rPr>
            </w:pPr>
            <w:r w:rsidRPr="006C2CC9">
              <w:rPr>
                <w:rFonts w:asciiTheme="minorHAnsi" w:hAnsiTheme="minorHAnsi" w:cstheme="minorHAnsi"/>
                <w:w w:val="100"/>
                <w:sz w:val="18"/>
                <w:szCs w:val="18"/>
              </w:rPr>
              <w:t>Make predictions of what will happen based on scientific knowledge and understanding.</w:t>
            </w:r>
          </w:p>
          <w:p w14:paraId="3C693823" w14:textId="77777777" w:rsidR="00C33A36" w:rsidRPr="006C2CC9" w:rsidRDefault="00C33A36" w:rsidP="006C2CC9">
            <w:pPr>
              <w:pStyle w:val="CUPBulletList"/>
              <w:numPr>
                <w:ilvl w:val="0"/>
                <w:numId w:val="0"/>
              </w:numPr>
              <w:rPr>
                <w:rFonts w:asciiTheme="minorHAnsi" w:hAnsiTheme="minorHAnsi" w:cstheme="minorHAnsi"/>
                <w:w w:val="100"/>
                <w:sz w:val="18"/>
                <w:szCs w:val="18"/>
              </w:rPr>
            </w:pPr>
            <w:r w:rsidRPr="006C2CC9">
              <w:rPr>
                <w:rFonts w:asciiTheme="minorHAnsi" w:hAnsiTheme="minorHAnsi" w:cstheme="minorHAnsi"/>
                <w:w w:val="100"/>
                <w:sz w:val="18"/>
                <w:szCs w:val="18"/>
              </w:rPr>
              <w:t>Decide whether results support predictions.</w:t>
            </w:r>
          </w:p>
          <w:p w14:paraId="2B9B7367" w14:textId="77777777" w:rsidR="00C33A36" w:rsidRPr="006C2CC9" w:rsidRDefault="00C33A36" w:rsidP="006C2CC9">
            <w:pPr>
              <w:pStyle w:val="CUPBulletList"/>
              <w:numPr>
                <w:ilvl w:val="0"/>
                <w:numId w:val="0"/>
              </w:numPr>
              <w:rPr>
                <w:rFonts w:asciiTheme="minorHAnsi" w:hAnsiTheme="minorHAnsi" w:cstheme="minorHAnsi"/>
                <w:w w:val="100"/>
                <w:sz w:val="18"/>
                <w:szCs w:val="18"/>
              </w:rPr>
            </w:pPr>
            <w:r w:rsidRPr="006C2CC9">
              <w:rPr>
                <w:rFonts w:asciiTheme="minorHAnsi" w:hAnsiTheme="minorHAnsi" w:cstheme="minorHAnsi"/>
                <w:w w:val="100"/>
                <w:sz w:val="18"/>
                <w:szCs w:val="18"/>
              </w:rPr>
              <w:t>Use knowledge and understanding to plan how to carry out a fair test.</w:t>
            </w:r>
          </w:p>
          <w:p w14:paraId="3AC7AE17" w14:textId="77777777" w:rsidR="00C33A36" w:rsidRPr="006C2CC9" w:rsidRDefault="00C33A36" w:rsidP="006C2CC9">
            <w:pPr>
              <w:ind w:left="-86"/>
              <w:rPr>
                <w:rFonts w:cstheme="minorHAnsi"/>
                <w:sz w:val="18"/>
                <w:szCs w:val="18"/>
              </w:rPr>
            </w:pPr>
          </w:p>
        </w:tc>
        <w:tc>
          <w:tcPr>
            <w:tcW w:w="1350" w:type="dxa"/>
            <w:vAlign w:val="center"/>
          </w:tcPr>
          <w:p w14:paraId="196E7F80" w14:textId="5921368E" w:rsidR="00C33A36" w:rsidRPr="0028285E" w:rsidRDefault="00C33A36" w:rsidP="006C2CC9">
            <w:pPr>
              <w:jc w:val="center"/>
              <w:rPr>
                <w:rFonts w:cstheme="minorHAnsi"/>
                <w:sz w:val="18"/>
                <w:szCs w:val="18"/>
              </w:rPr>
            </w:pPr>
            <w:r>
              <w:rPr>
                <w:rFonts w:cstheme="minorHAnsi"/>
                <w:sz w:val="18"/>
                <w:szCs w:val="18"/>
              </w:rPr>
              <w:t>Year 3 Light</w:t>
            </w:r>
          </w:p>
        </w:tc>
        <w:tc>
          <w:tcPr>
            <w:tcW w:w="1080" w:type="dxa"/>
            <w:vAlign w:val="center"/>
          </w:tcPr>
          <w:p w14:paraId="3F1E0E7E" w14:textId="6A36BADA" w:rsidR="00C33A36" w:rsidRPr="0028285E" w:rsidRDefault="00C33A36" w:rsidP="006C2CC9">
            <w:pPr>
              <w:rPr>
                <w:rFonts w:cstheme="minorHAnsi"/>
                <w:sz w:val="18"/>
                <w:szCs w:val="18"/>
              </w:rPr>
            </w:pPr>
            <w:r>
              <w:rPr>
                <w:rFonts w:cstheme="minorHAnsi"/>
                <w:sz w:val="18"/>
                <w:szCs w:val="18"/>
              </w:rPr>
              <w:t>Literacy, ICT, Art</w:t>
            </w:r>
          </w:p>
        </w:tc>
        <w:tc>
          <w:tcPr>
            <w:tcW w:w="1260" w:type="dxa"/>
            <w:vAlign w:val="center"/>
          </w:tcPr>
          <w:p w14:paraId="50AB3228" w14:textId="77777777" w:rsidR="00C33A36" w:rsidRDefault="00C33A36" w:rsidP="006C2CC9">
            <w:pPr>
              <w:rPr>
                <w:rFonts w:cstheme="minorHAnsi"/>
                <w:sz w:val="18"/>
                <w:szCs w:val="18"/>
              </w:rPr>
            </w:pPr>
            <w:r w:rsidRPr="00714E42">
              <w:rPr>
                <w:rFonts w:cstheme="minorHAnsi"/>
                <w:sz w:val="18"/>
                <w:szCs w:val="18"/>
              </w:rPr>
              <w:t xml:space="preserve">Refer to teaching ideas in Unit </w:t>
            </w:r>
            <w:r>
              <w:rPr>
                <w:rFonts w:cstheme="minorHAnsi"/>
                <w:sz w:val="18"/>
                <w:szCs w:val="18"/>
              </w:rPr>
              <w:t>5</w:t>
            </w:r>
            <w:r w:rsidRPr="00714E42">
              <w:rPr>
                <w:rFonts w:cstheme="minorHAnsi"/>
                <w:sz w:val="18"/>
                <w:szCs w:val="18"/>
              </w:rPr>
              <w:t xml:space="preserve"> resources</w:t>
            </w:r>
          </w:p>
          <w:p w14:paraId="52B01720" w14:textId="77777777" w:rsidR="00C33A36" w:rsidRDefault="00C33A36" w:rsidP="006C2CC9">
            <w:pPr>
              <w:rPr>
                <w:rFonts w:cstheme="minorHAnsi"/>
                <w:sz w:val="18"/>
                <w:szCs w:val="18"/>
              </w:rPr>
            </w:pPr>
            <w:hyperlink r:id="rId28" w:history="1">
              <w:r w:rsidRPr="00751829">
                <w:rPr>
                  <w:rStyle w:val="Hyperlink"/>
                  <w:rFonts w:cstheme="minorHAnsi"/>
                  <w:sz w:val="18"/>
                  <w:szCs w:val="18"/>
                </w:rPr>
                <w:t>https://elspvtdubai-my.sharepoint.com/:f:/p/sausan/Es55tP-agaZHh8rIRRTSl_UBLSiO4X4aAorA_kxAmEfwtA?e=q77UjN</w:t>
              </w:r>
            </w:hyperlink>
          </w:p>
          <w:p w14:paraId="4874045C" w14:textId="77777777" w:rsidR="00C33A36" w:rsidRDefault="00C33A36" w:rsidP="006C2CC9">
            <w:pPr>
              <w:rPr>
                <w:rFonts w:cstheme="minorHAnsi"/>
                <w:sz w:val="18"/>
                <w:szCs w:val="18"/>
              </w:rPr>
            </w:pPr>
          </w:p>
          <w:p w14:paraId="25D8202E" w14:textId="77777777" w:rsidR="00C33A36" w:rsidRDefault="00C33A36" w:rsidP="006C2CC9">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w:t>
            </w:r>
          </w:p>
          <w:p w14:paraId="6F57479F" w14:textId="2372F549" w:rsidR="00C33A36" w:rsidRDefault="00C33A36" w:rsidP="006C2CC9">
            <w:pPr>
              <w:rPr>
                <w:rFonts w:cstheme="minorHAnsi"/>
                <w:sz w:val="18"/>
                <w:szCs w:val="18"/>
              </w:rPr>
            </w:pPr>
            <w:r w:rsidRPr="00714E42">
              <w:rPr>
                <w:rFonts w:cstheme="minorHAnsi"/>
                <w:sz w:val="18"/>
                <w:szCs w:val="18"/>
              </w:rPr>
              <w:t xml:space="preserve">Activity </w:t>
            </w:r>
            <w:r>
              <w:rPr>
                <w:rFonts w:cstheme="minorHAnsi"/>
                <w:sz w:val="18"/>
                <w:szCs w:val="18"/>
              </w:rPr>
              <w:t>5.</w:t>
            </w:r>
            <w:r>
              <w:rPr>
                <w:rFonts w:cstheme="minorHAnsi"/>
                <w:sz w:val="18"/>
                <w:szCs w:val="18"/>
              </w:rPr>
              <w:t>6</w:t>
            </w:r>
          </w:p>
          <w:p w14:paraId="0C38B0EA" w14:textId="3DC94C67" w:rsidR="00C33A36" w:rsidRDefault="00C33A36" w:rsidP="006C2CC9">
            <w:pPr>
              <w:rPr>
                <w:rFonts w:cstheme="minorHAnsi"/>
                <w:sz w:val="18"/>
                <w:szCs w:val="18"/>
              </w:rPr>
            </w:pPr>
            <w:r>
              <w:rPr>
                <w:rFonts w:cstheme="minorHAnsi"/>
                <w:sz w:val="18"/>
                <w:szCs w:val="18"/>
              </w:rPr>
              <w:t>Question 1</w:t>
            </w:r>
          </w:p>
          <w:p w14:paraId="02638079" w14:textId="77777777" w:rsidR="00C33A36" w:rsidRPr="00714E42" w:rsidRDefault="00C33A36" w:rsidP="006C2CC9">
            <w:pPr>
              <w:rPr>
                <w:rFonts w:cstheme="minorHAnsi"/>
                <w:sz w:val="18"/>
                <w:szCs w:val="18"/>
              </w:rPr>
            </w:pPr>
          </w:p>
          <w:p w14:paraId="3E44500A" w14:textId="7C2ADD55" w:rsidR="00C33A36" w:rsidRDefault="00C33A36" w:rsidP="006C2CC9">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w:t>
            </w:r>
            <w:r>
              <w:rPr>
                <w:rFonts w:cstheme="minorHAnsi"/>
                <w:sz w:val="18"/>
                <w:szCs w:val="18"/>
              </w:rPr>
              <w:t xml:space="preserve"> 5.</w:t>
            </w:r>
            <w:r>
              <w:rPr>
                <w:rFonts w:cstheme="minorHAnsi"/>
                <w:sz w:val="18"/>
                <w:szCs w:val="18"/>
              </w:rPr>
              <w:t>6</w:t>
            </w:r>
          </w:p>
          <w:p w14:paraId="5DBF5E4F" w14:textId="77777777" w:rsidR="00C33A36" w:rsidRDefault="00C33A36" w:rsidP="006C2CC9">
            <w:pPr>
              <w:rPr>
                <w:rFonts w:cstheme="minorHAnsi"/>
                <w:sz w:val="18"/>
                <w:szCs w:val="18"/>
              </w:rPr>
            </w:pPr>
          </w:p>
          <w:p w14:paraId="7F1ECC10" w14:textId="546C5977" w:rsidR="00C33A36" w:rsidRPr="0028285E" w:rsidRDefault="00C33A36" w:rsidP="006C2CC9">
            <w:pPr>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5.</w:t>
            </w:r>
            <w:r>
              <w:rPr>
                <w:rFonts w:cstheme="minorHAnsi"/>
                <w:color w:val="231F20"/>
                <w:sz w:val="18"/>
                <w:szCs w:val="18"/>
                <w:lang w:val="en-US"/>
              </w:rPr>
              <w:t>6</w:t>
            </w:r>
            <w:r>
              <w:rPr>
                <w:rFonts w:cstheme="minorHAnsi"/>
                <w:color w:val="231F20"/>
                <w:sz w:val="18"/>
                <w:szCs w:val="18"/>
                <w:lang w:val="en-US"/>
              </w:rPr>
              <w:t xml:space="preserve"> </w:t>
            </w:r>
            <w:r>
              <w:rPr>
                <w:rFonts w:cstheme="minorHAnsi"/>
                <w:color w:val="231F20"/>
                <w:sz w:val="18"/>
                <w:szCs w:val="18"/>
                <w:lang w:val="en-US"/>
              </w:rPr>
              <w:lastRenderedPageBreak/>
              <w:t>from Teaching ideas 5.</w:t>
            </w:r>
            <w:r>
              <w:rPr>
                <w:rFonts w:cstheme="minorHAnsi"/>
                <w:color w:val="231F20"/>
                <w:sz w:val="18"/>
                <w:szCs w:val="18"/>
                <w:lang w:val="en-US"/>
              </w:rPr>
              <w:t>6</w:t>
            </w:r>
          </w:p>
        </w:tc>
        <w:tc>
          <w:tcPr>
            <w:tcW w:w="1350" w:type="dxa"/>
            <w:vAlign w:val="center"/>
          </w:tcPr>
          <w:p w14:paraId="317D1222" w14:textId="77777777" w:rsidR="00C33A36" w:rsidRPr="006C2CC9" w:rsidRDefault="00C33A36" w:rsidP="006C2CC9">
            <w:pPr>
              <w:pStyle w:val="CUPBulletList"/>
              <w:numPr>
                <w:ilvl w:val="0"/>
                <w:numId w:val="0"/>
              </w:numPr>
              <w:rPr>
                <w:rFonts w:asciiTheme="minorHAnsi" w:hAnsiTheme="minorHAnsi" w:cstheme="minorHAnsi"/>
                <w:w w:val="100"/>
                <w:sz w:val="18"/>
                <w:szCs w:val="18"/>
              </w:rPr>
            </w:pPr>
            <w:r w:rsidRPr="006C2CC9">
              <w:rPr>
                <w:rFonts w:asciiTheme="minorHAnsi" w:hAnsiTheme="minorHAnsi" w:cstheme="minorHAnsi"/>
                <w:w w:val="100"/>
                <w:sz w:val="18"/>
                <w:szCs w:val="18"/>
              </w:rPr>
              <w:lastRenderedPageBreak/>
              <w:t>Exercise 5.6 in the Activity Book.</w:t>
            </w:r>
          </w:p>
          <w:p w14:paraId="5B878F47" w14:textId="77777777" w:rsidR="00C33A36" w:rsidRPr="006C2CC9" w:rsidRDefault="00C33A36" w:rsidP="006C2CC9">
            <w:pPr>
              <w:rPr>
                <w:rFonts w:cstheme="minorHAnsi"/>
                <w:sz w:val="18"/>
                <w:szCs w:val="18"/>
              </w:rPr>
            </w:pPr>
          </w:p>
        </w:tc>
        <w:tc>
          <w:tcPr>
            <w:tcW w:w="1260" w:type="dxa"/>
            <w:gridSpan w:val="2"/>
            <w:vAlign w:val="center"/>
          </w:tcPr>
          <w:p w14:paraId="176DF81C" w14:textId="63E340F2" w:rsidR="00C33A36" w:rsidRPr="006C2CC9" w:rsidRDefault="00C33A36" w:rsidP="006C2CC9">
            <w:pPr>
              <w:pStyle w:val="CUPBulletList"/>
              <w:numPr>
                <w:ilvl w:val="0"/>
                <w:numId w:val="0"/>
              </w:numPr>
              <w:rPr>
                <w:rFonts w:asciiTheme="minorHAnsi" w:hAnsiTheme="minorHAnsi" w:cstheme="minorHAnsi"/>
                <w:w w:val="100"/>
                <w:sz w:val="18"/>
                <w:szCs w:val="18"/>
              </w:rPr>
            </w:pPr>
            <w:r w:rsidRPr="006C2CC9">
              <w:rPr>
                <w:rFonts w:asciiTheme="minorHAnsi" w:hAnsiTheme="minorHAnsi" w:cstheme="minorHAnsi"/>
                <w:w w:val="100"/>
                <w:sz w:val="18"/>
                <w:szCs w:val="18"/>
              </w:rPr>
              <w:t>Go through the answers to Exercise 5.6 at the beginning of your next lesson, when learners have completed it for</w:t>
            </w:r>
            <w:r>
              <w:rPr>
                <w:rFonts w:asciiTheme="minorHAnsi" w:hAnsiTheme="minorHAnsi" w:cstheme="minorHAnsi"/>
                <w:w w:val="100"/>
                <w:sz w:val="18"/>
                <w:szCs w:val="18"/>
              </w:rPr>
              <w:t xml:space="preserve"> </w:t>
            </w:r>
            <w:r w:rsidRPr="006C2CC9">
              <w:rPr>
                <w:rFonts w:asciiTheme="minorHAnsi" w:hAnsiTheme="minorHAnsi" w:cstheme="minorHAnsi"/>
                <w:w w:val="100"/>
                <w:sz w:val="18"/>
                <w:szCs w:val="18"/>
              </w:rPr>
              <w:t>homework. Learners could mark their own work or swap books with a friend and mark each other’s work.</w:t>
            </w:r>
          </w:p>
          <w:p w14:paraId="7A906E3B" w14:textId="5C918EF0" w:rsidR="00C33A36" w:rsidRPr="006C2CC9" w:rsidRDefault="006C36DC" w:rsidP="006C36DC">
            <w:pPr>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lastRenderedPageBreak/>
              <w:t>Quizizz, Nearpod, Chat box in MS Teams, OneNote, Padlet or any other suitable, accessible app.</w:t>
            </w:r>
          </w:p>
        </w:tc>
        <w:tc>
          <w:tcPr>
            <w:tcW w:w="990" w:type="dxa"/>
            <w:gridSpan w:val="2"/>
            <w:vAlign w:val="center"/>
          </w:tcPr>
          <w:p w14:paraId="11E1CCAA" w14:textId="43AE480D" w:rsidR="00C33A36" w:rsidRPr="0028285E" w:rsidRDefault="00C33A36" w:rsidP="006C2CC9">
            <w:pPr>
              <w:rPr>
                <w:rFonts w:cstheme="minorHAnsi"/>
                <w:sz w:val="18"/>
                <w:szCs w:val="18"/>
              </w:rPr>
            </w:pPr>
            <w:r>
              <w:rPr>
                <w:rFonts w:cstheme="minorHAnsi"/>
                <w:sz w:val="18"/>
                <w:szCs w:val="18"/>
              </w:rPr>
              <w:lastRenderedPageBreak/>
              <w:t>Light intensity</w:t>
            </w:r>
          </w:p>
        </w:tc>
        <w:tc>
          <w:tcPr>
            <w:tcW w:w="1021" w:type="dxa"/>
          </w:tcPr>
          <w:p w14:paraId="1E7559B8" w14:textId="77777777" w:rsidR="00C33A36" w:rsidRPr="0028285E" w:rsidRDefault="00C33A36" w:rsidP="006C2CC9">
            <w:pPr>
              <w:rPr>
                <w:rFonts w:cstheme="minorHAnsi"/>
                <w:sz w:val="18"/>
                <w:szCs w:val="18"/>
              </w:rPr>
            </w:pPr>
          </w:p>
        </w:tc>
      </w:tr>
      <w:tr w:rsidR="00C33A36" w:rsidRPr="0028285E" w14:paraId="35EA4CF8" w14:textId="77777777" w:rsidTr="00807385">
        <w:trPr>
          <w:gridAfter w:val="1"/>
          <w:wAfter w:w="8" w:type="dxa"/>
          <w:trHeight w:val="793"/>
        </w:trPr>
        <w:tc>
          <w:tcPr>
            <w:tcW w:w="1188" w:type="dxa"/>
            <w:vMerge/>
            <w:vAlign w:val="center"/>
          </w:tcPr>
          <w:p w14:paraId="411117D3" w14:textId="77777777" w:rsidR="00C33A36" w:rsidRPr="00F732D0" w:rsidRDefault="00C33A36" w:rsidP="006C2CC9">
            <w:pPr>
              <w:jc w:val="center"/>
              <w:rPr>
                <w:rFonts w:cstheme="minorHAnsi"/>
                <w:b/>
                <w:bCs/>
                <w:sz w:val="18"/>
                <w:szCs w:val="18"/>
              </w:rPr>
            </w:pPr>
          </w:p>
        </w:tc>
        <w:tc>
          <w:tcPr>
            <w:tcW w:w="990" w:type="dxa"/>
            <w:vAlign w:val="center"/>
          </w:tcPr>
          <w:p w14:paraId="47CBC39B" w14:textId="0217701C" w:rsidR="00C33A36" w:rsidRDefault="00C33A36" w:rsidP="006C2CC9">
            <w:pPr>
              <w:jc w:val="center"/>
              <w:rPr>
                <w:rFonts w:cstheme="minorHAnsi"/>
                <w:sz w:val="18"/>
                <w:szCs w:val="18"/>
              </w:rPr>
            </w:pPr>
            <w:r>
              <w:rPr>
                <w:rFonts w:cstheme="minorHAnsi"/>
                <w:sz w:val="18"/>
                <w:szCs w:val="18"/>
              </w:rPr>
              <w:t>Blended</w:t>
            </w:r>
          </w:p>
        </w:tc>
        <w:tc>
          <w:tcPr>
            <w:tcW w:w="1080" w:type="dxa"/>
            <w:vAlign w:val="center"/>
          </w:tcPr>
          <w:p w14:paraId="09193B66" w14:textId="77777777" w:rsidR="00C33A36" w:rsidRPr="00706AAE" w:rsidRDefault="00C33A36" w:rsidP="006C2CC9">
            <w:pPr>
              <w:jc w:val="center"/>
              <w:rPr>
                <w:rFonts w:cstheme="minorHAnsi"/>
                <w:b/>
                <w:bCs/>
                <w:sz w:val="18"/>
                <w:szCs w:val="18"/>
              </w:rPr>
            </w:pPr>
            <w:r w:rsidRPr="00706AAE">
              <w:rPr>
                <w:rFonts w:cstheme="minorHAnsi"/>
                <w:b/>
                <w:bCs/>
                <w:sz w:val="18"/>
                <w:szCs w:val="18"/>
              </w:rPr>
              <w:t>Shadows</w:t>
            </w:r>
          </w:p>
          <w:p w14:paraId="28086457" w14:textId="77777777" w:rsidR="00C33A36" w:rsidRPr="00706AAE" w:rsidRDefault="00C33A36" w:rsidP="006C2CC9">
            <w:pPr>
              <w:jc w:val="center"/>
              <w:rPr>
                <w:rFonts w:cstheme="minorHAnsi"/>
                <w:b/>
                <w:bCs/>
                <w:sz w:val="18"/>
                <w:szCs w:val="18"/>
              </w:rPr>
            </w:pPr>
          </w:p>
          <w:p w14:paraId="64FE1E7E" w14:textId="2BACB95C" w:rsidR="00C33A36" w:rsidRPr="00706AAE" w:rsidRDefault="00C33A36" w:rsidP="006C2CC9">
            <w:pPr>
              <w:jc w:val="center"/>
              <w:rPr>
                <w:rFonts w:cstheme="minorHAnsi"/>
                <w:b/>
                <w:bCs/>
                <w:sz w:val="18"/>
                <w:szCs w:val="18"/>
              </w:rPr>
            </w:pPr>
            <w:r w:rsidRPr="00706AAE">
              <w:rPr>
                <w:rFonts w:cstheme="minorHAnsi"/>
                <w:b/>
                <w:bCs/>
                <w:sz w:val="18"/>
                <w:szCs w:val="18"/>
              </w:rPr>
              <w:t>5.</w:t>
            </w:r>
            <w:r>
              <w:rPr>
                <w:rFonts w:cstheme="minorHAnsi"/>
                <w:b/>
                <w:bCs/>
                <w:sz w:val="18"/>
                <w:szCs w:val="18"/>
              </w:rPr>
              <w:t>7</w:t>
            </w:r>
            <w:r w:rsidRPr="00706AAE">
              <w:rPr>
                <w:rFonts w:cstheme="minorHAnsi"/>
                <w:b/>
                <w:bCs/>
                <w:sz w:val="18"/>
                <w:szCs w:val="18"/>
              </w:rPr>
              <w:t xml:space="preserve">. </w:t>
            </w:r>
            <w:r>
              <w:rPr>
                <w:rFonts w:cstheme="minorHAnsi"/>
                <w:b/>
                <w:bCs/>
                <w:sz w:val="18"/>
                <w:szCs w:val="18"/>
              </w:rPr>
              <w:t>How scientists measured and understood light</w:t>
            </w:r>
          </w:p>
          <w:p w14:paraId="6F1BF5DC" w14:textId="03E4AD28" w:rsidR="00C33A36" w:rsidRPr="00706AAE" w:rsidRDefault="00C33A36" w:rsidP="006C2CC9">
            <w:pPr>
              <w:jc w:val="center"/>
              <w:rPr>
                <w:rFonts w:cstheme="minorHAnsi"/>
                <w:b/>
                <w:bCs/>
                <w:sz w:val="18"/>
                <w:szCs w:val="18"/>
              </w:rPr>
            </w:pPr>
            <w:r>
              <w:rPr>
                <w:rFonts w:cstheme="minorHAnsi"/>
                <w:sz w:val="18"/>
                <w:szCs w:val="18"/>
              </w:rPr>
              <w:t>(Number of lessons required approx. 1)</w:t>
            </w:r>
          </w:p>
        </w:tc>
        <w:tc>
          <w:tcPr>
            <w:tcW w:w="1980" w:type="dxa"/>
            <w:vAlign w:val="center"/>
          </w:tcPr>
          <w:p w14:paraId="3FEA25C7" w14:textId="77777777" w:rsidR="00C33A36" w:rsidRPr="00706AAE" w:rsidRDefault="00C33A36" w:rsidP="006C2CC9">
            <w:pPr>
              <w:pStyle w:val="Default"/>
              <w:rPr>
                <w:rFonts w:asciiTheme="minorHAnsi" w:hAnsiTheme="minorHAnsi" w:cstheme="minorHAnsi"/>
                <w:color w:val="auto"/>
                <w:sz w:val="18"/>
                <w:szCs w:val="18"/>
              </w:rPr>
            </w:pPr>
          </w:p>
          <w:p w14:paraId="1EB3EFFC" w14:textId="14B82022" w:rsidR="00C33A36" w:rsidRPr="00706AAE" w:rsidRDefault="00C33A36" w:rsidP="006C2CC9">
            <w:pPr>
              <w:pStyle w:val="Default"/>
              <w:rPr>
                <w:rFonts w:asciiTheme="minorHAnsi" w:hAnsiTheme="minorHAnsi" w:cstheme="minorHAnsi"/>
                <w:color w:val="auto"/>
                <w:sz w:val="18"/>
                <w:szCs w:val="18"/>
              </w:rPr>
            </w:pPr>
            <w:r>
              <w:rPr>
                <w:rFonts w:asciiTheme="minorHAnsi" w:hAnsiTheme="minorHAnsi" w:cstheme="minorHAnsi"/>
                <w:sz w:val="18"/>
                <w:szCs w:val="18"/>
              </w:rPr>
              <w:t>R</w:t>
            </w:r>
            <w:r w:rsidRPr="00706AAE">
              <w:rPr>
                <w:rFonts w:asciiTheme="minorHAnsi" w:hAnsiTheme="minorHAnsi" w:cstheme="minorHAnsi"/>
                <w:sz w:val="18"/>
                <w:szCs w:val="18"/>
              </w:rPr>
              <w:t>ecognise that shadows are formed when the light from a light source is blocked by an opaque object</w:t>
            </w:r>
            <w:r>
              <w:rPr>
                <w:rFonts w:asciiTheme="minorHAnsi" w:hAnsiTheme="minorHAnsi" w:cstheme="minorHAnsi"/>
                <w:sz w:val="18"/>
                <w:szCs w:val="18"/>
              </w:rPr>
              <w:t>.</w:t>
            </w:r>
            <w:r w:rsidRPr="00706AAE">
              <w:rPr>
                <w:rFonts w:asciiTheme="minorHAnsi" w:hAnsiTheme="minorHAnsi" w:cstheme="minorHAnsi"/>
                <w:sz w:val="18"/>
                <w:szCs w:val="18"/>
              </w:rPr>
              <w:t xml:space="preserve"> </w:t>
            </w:r>
          </w:p>
        </w:tc>
        <w:tc>
          <w:tcPr>
            <w:tcW w:w="1800" w:type="dxa"/>
            <w:vAlign w:val="center"/>
          </w:tcPr>
          <w:p w14:paraId="24B02C66" w14:textId="77777777" w:rsidR="00C33A36" w:rsidRPr="006C2CC9" w:rsidRDefault="00C33A36" w:rsidP="006C2CC9">
            <w:pPr>
              <w:pStyle w:val="CUPBulletList"/>
              <w:numPr>
                <w:ilvl w:val="0"/>
                <w:numId w:val="0"/>
              </w:numPr>
              <w:rPr>
                <w:rFonts w:asciiTheme="minorHAnsi" w:hAnsiTheme="minorHAnsi" w:cstheme="minorHAnsi"/>
                <w:w w:val="100"/>
                <w:sz w:val="18"/>
                <w:szCs w:val="18"/>
              </w:rPr>
            </w:pPr>
            <w:r w:rsidRPr="006C2CC9">
              <w:rPr>
                <w:rFonts w:asciiTheme="minorHAnsi" w:hAnsiTheme="minorHAnsi" w:cstheme="minorHAnsi"/>
                <w:w w:val="100"/>
                <w:sz w:val="18"/>
                <w:szCs w:val="18"/>
              </w:rPr>
              <w:t>Know that scientists have combined evidence with creative thinking to suggest new ideas and explanations for phenomena.</w:t>
            </w:r>
          </w:p>
          <w:p w14:paraId="15A41DD9" w14:textId="77777777" w:rsidR="00C33A36" w:rsidRPr="006C2CC9" w:rsidRDefault="00C33A36" w:rsidP="006C2CC9">
            <w:pPr>
              <w:pStyle w:val="CUPBulletList"/>
              <w:numPr>
                <w:ilvl w:val="0"/>
                <w:numId w:val="0"/>
              </w:numPr>
              <w:rPr>
                <w:rFonts w:asciiTheme="minorHAnsi" w:hAnsiTheme="minorHAnsi" w:cstheme="minorHAnsi"/>
                <w:w w:val="100"/>
                <w:sz w:val="18"/>
                <w:szCs w:val="18"/>
              </w:rPr>
            </w:pPr>
            <w:r w:rsidRPr="006C2CC9">
              <w:rPr>
                <w:rFonts w:asciiTheme="minorHAnsi" w:hAnsiTheme="minorHAnsi" w:cstheme="minorHAnsi"/>
                <w:w w:val="100"/>
                <w:sz w:val="18"/>
                <w:szCs w:val="18"/>
              </w:rPr>
              <w:t>Make relevant observations.</w:t>
            </w:r>
          </w:p>
          <w:p w14:paraId="780A6225" w14:textId="77777777" w:rsidR="00C33A36" w:rsidRPr="006C2CC9" w:rsidRDefault="00C33A36" w:rsidP="006C2CC9">
            <w:pPr>
              <w:pStyle w:val="CUPBulletList"/>
              <w:numPr>
                <w:ilvl w:val="0"/>
                <w:numId w:val="0"/>
              </w:numPr>
              <w:rPr>
                <w:rFonts w:asciiTheme="minorHAnsi" w:hAnsiTheme="minorHAnsi" w:cstheme="minorHAnsi"/>
                <w:w w:val="100"/>
                <w:sz w:val="18"/>
                <w:szCs w:val="18"/>
              </w:rPr>
            </w:pPr>
          </w:p>
        </w:tc>
        <w:tc>
          <w:tcPr>
            <w:tcW w:w="1350" w:type="dxa"/>
            <w:vAlign w:val="center"/>
          </w:tcPr>
          <w:p w14:paraId="41643035" w14:textId="344046C5" w:rsidR="00C33A36" w:rsidRDefault="00C33A36" w:rsidP="006C2CC9">
            <w:pPr>
              <w:jc w:val="center"/>
              <w:rPr>
                <w:rFonts w:cstheme="minorHAnsi"/>
                <w:sz w:val="18"/>
                <w:szCs w:val="18"/>
              </w:rPr>
            </w:pPr>
            <w:r>
              <w:rPr>
                <w:rFonts w:cstheme="minorHAnsi"/>
                <w:sz w:val="18"/>
                <w:szCs w:val="18"/>
              </w:rPr>
              <w:t>Year 3 Light</w:t>
            </w:r>
          </w:p>
        </w:tc>
        <w:tc>
          <w:tcPr>
            <w:tcW w:w="1080" w:type="dxa"/>
            <w:vAlign w:val="center"/>
          </w:tcPr>
          <w:p w14:paraId="3B9A4A61" w14:textId="20E7C923" w:rsidR="00C33A36" w:rsidRDefault="00C33A36" w:rsidP="006C2CC9">
            <w:pPr>
              <w:rPr>
                <w:rFonts w:cstheme="minorHAnsi"/>
                <w:sz w:val="18"/>
                <w:szCs w:val="18"/>
              </w:rPr>
            </w:pPr>
            <w:r>
              <w:rPr>
                <w:rFonts w:cstheme="minorHAnsi"/>
                <w:sz w:val="18"/>
                <w:szCs w:val="18"/>
              </w:rPr>
              <w:t>Literacy, ICT, Art</w:t>
            </w:r>
          </w:p>
        </w:tc>
        <w:tc>
          <w:tcPr>
            <w:tcW w:w="1260" w:type="dxa"/>
            <w:vAlign w:val="center"/>
          </w:tcPr>
          <w:p w14:paraId="771C07D2" w14:textId="77777777" w:rsidR="00C33A36" w:rsidRDefault="00C33A36" w:rsidP="006C2CC9">
            <w:pPr>
              <w:rPr>
                <w:rFonts w:cstheme="minorHAnsi"/>
                <w:sz w:val="18"/>
                <w:szCs w:val="18"/>
              </w:rPr>
            </w:pPr>
            <w:r w:rsidRPr="00714E42">
              <w:rPr>
                <w:rFonts w:cstheme="minorHAnsi"/>
                <w:sz w:val="18"/>
                <w:szCs w:val="18"/>
              </w:rPr>
              <w:t xml:space="preserve">Refer to teaching ideas in Unit </w:t>
            </w:r>
            <w:r>
              <w:rPr>
                <w:rFonts w:cstheme="minorHAnsi"/>
                <w:sz w:val="18"/>
                <w:szCs w:val="18"/>
              </w:rPr>
              <w:t>5</w:t>
            </w:r>
            <w:r w:rsidRPr="00714E42">
              <w:rPr>
                <w:rFonts w:cstheme="minorHAnsi"/>
                <w:sz w:val="18"/>
                <w:szCs w:val="18"/>
              </w:rPr>
              <w:t xml:space="preserve"> resources</w:t>
            </w:r>
          </w:p>
          <w:p w14:paraId="096507C4" w14:textId="77777777" w:rsidR="00C33A36" w:rsidRDefault="00C33A36" w:rsidP="006C2CC9">
            <w:pPr>
              <w:rPr>
                <w:rFonts w:cstheme="minorHAnsi"/>
                <w:sz w:val="18"/>
                <w:szCs w:val="18"/>
              </w:rPr>
            </w:pPr>
            <w:hyperlink r:id="rId29" w:history="1">
              <w:r w:rsidRPr="00751829">
                <w:rPr>
                  <w:rStyle w:val="Hyperlink"/>
                  <w:rFonts w:cstheme="minorHAnsi"/>
                  <w:sz w:val="18"/>
                  <w:szCs w:val="18"/>
                </w:rPr>
                <w:t>https://elspvtdubai-my.sharepoint.com/:f:/p/sausan/Es55tP-agaZHh8rIRRTSl_UBLSiO4X4aAorA_kxAmEfwtA?e=q77UjN</w:t>
              </w:r>
            </w:hyperlink>
          </w:p>
          <w:p w14:paraId="03E7A314" w14:textId="77777777" w:rsidR="00C33A36" w:rsidRDefault="00C33A36" w:rsidP="006C2CC9">
            <w:pPr>
              <w:rPr>
                <w:rFonts w:cstheme="minorHAnsi"/>
                <w:sz w:val="18"/>
                <w:szCs w:val="18"/>
              </w:rPr>
            </w:pPr>
          </w:p>
          <w:p w14:paraId="6867E492" w14:textId="77777777" w:rsidR="00C33A36" w:rsidRDefault="00C33A36" w:rsidP="006C2CC9">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w:t>
            </w:r>
          </w:p>
          <w:p w14:paraId="74B8989E" w14:textId="78A124F0" w:rsidR="00C33A36" w:rsidRDefault="00C33A36" w:rsidP="006C2CC9">
            <w:pPr>
              <w:rPr>
                <w:rFonts w:cstheme="minorHAnsi"/>
                <w:sz w:val="18"/>
                <w:szCs w:val="18"/>
              </w:rPr>
            </w:pPr>
            <w:r w:rsidRPr="00714E42">
              <w:rPr>
                <w:rFonts w:cstheme="minorHAnsi"/>
                <w:sz w:val="18"/>
                <w:szCs w:val="18"/>
              </w:rPr>
              <w:t xml:space="preserve">Activity </w:t>
            </w:r>
            <w:r>
              <w:rPr>
                <w:rFonts w:cstheme="minorHAnsi"/>
                <w:sz w:val="18"/>
                <w:szCs w:val="18"/>
              </w:rPr>
              <w:t>5.</w:t>
            </w:r>
            <w:r>
              <w:rPr>
                <w:rFonts w:cstheme="minorHAnsi"/>
                <w:sz w:val="18"/>
                <w:szCs w:val="18"/>
              </w:rPr>
              <w:t>7</w:t>
            </w:r>
          </w:p>
          <w:p w14:paraId="68C3CE98" w14:textId="7EAA26F6" w:rsidR="00C33A36" w:rsidRDefault="00C33A36" w:rsidP="006C2CC9">
            <w:pPr>
              <w:rPr>
                <w:rFonts w:cstheme="minorHAnsi"/>
                <w:sz w:val="18"/>
                <w:szCs w:val="18"/>
              </w:rPr>
            </w:pPr>
            <w:r>
              <w:rPr>
                <w:rFonts w:cstheme="minorHAnsi"/>
                <w:sz w:val="18"/>
                <w:szCs w:val="18"/>
              </w:rPr>
              <w:t>Question 1</w:t>
            </w:r>
            <w:r>
              <w:rPr>
                <w:rFonts w:cstheme="minorHAnsi"/>
                <w:sz w:val="18"/>
                <w:szCs w:val="18"/>
              </w:rPr>
              <w:t>, 2, 3.</w:t>
            </w:r>
          </w:p>
          <w:p w14:paraId="3AD99E52" w14:textId="77777777" w:rsidR="00C33A36" w:rsidRPr="00714E42" w:rsidRDefault="00C33A36" w:rsidP="006C2CC9">
            <w:pPr>
              <w:rPr>
                <w:rFonts w:cstheme="minorHAnsi"/>
                <w:sz w:val="18"/>
                <w:szCs w:val="18"/>
              </w:rPr>
            </w:pPr>
          </w:p>
          <w:p w14:paraId="499B885B" w14:textId="4B77F708" w:rsidR="00C33A36" w:rsidRDefault="00C33A36" w:rsidP="006C2CC9">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w:t>
            </w:r>
            <w:r>
              <w:rPr>
                <w:rFonts w:cstheme="minorHAnsi"/>
                <w:sz w:val="18"/>
                <w:szCs w:val="18"/>
              </w:rPr>
              <w:t xml:space="preserve"> 5.</w:t>
            </w:r>
            <w:r>
              <w:rPr>
                <w:rFonts w:cstheme="minorHAnsi"/>
                <w:sz w:val="18"/>
                <w:szCs w:val="18"/>
              </w:rPr>
              <w:t>7</w:t>
            </w:r>
          </w:p>
          <w:p w14:paraId="6ECAD95B" w14:textId="77777777" w:rsidR="00C33A36" w:rsidRDefault="00C33A36" w:rsidP="006C2CC9">
            <w:pPr>
              <w:rPr>
                <w:rFonts w:cstheme="minorHAnsi"/>
                <w:sz w:val="18"/>
                <w:szCs w:val="18"/>
              </w:rPr>
            </w:pPr>
          </w:p>
          <w:p w14:paraId="29243F03" w14:textId="438C957C" w:rsidR="00C33A36" w:rsidRPr="00714E42" w:rsidRDefault="00C33A36" w:rsidP="006C2CC9">
            <w:pPr>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5.</w:t>
            </w:r>
            <w:r>
              <w:rPr>
                <w:rFonts w:cstheme="minorHAnsi"/>
                <w:color w:val="231F20"/>
                <w:sz w:val="18"/>
                <w:szCs w:val="18"/>
                <w:lang w:val="en-US"/>
              </w:rPr>
              <w:t>7</w:t>
            </w:r>
            <w:r>
              <w:rPr>
                <w:rFonts w:cstheme="minorHAnsi"/>
                <w:color w:val="231F20"/>
                <w:sz w:val="18"/>
                <w:szCs w:val="18"/>
                <w:lang w:val="en-US"/>
              </w:rPr>
              <w:t xml:space="preserve"> from Teaching ideas 5.</w:t>
            </w:r>
            <w:r>
              <w:rPr>
                <w:rFonts w:cstheme="minorHAnsi"/>
                <w:color w:val="231F20"/>
                <w:sz w:val="18"/>
                <w:szCs w:val="18"/>
                <w:lang w:val="en-US"/>
              </w:rPr>
              <w:t>7</w:t>
            </w:r>
          </w:p>
        </w:tc>
        <w:tc>
          <w:tcPr>
            <w:tcW w:w="1350" w:type="dxa"/>
            <w:vAlign w:val="center"/>
          </w:tcPr>
          <w:p w14:paraId="6223E27A" w14:textId="77777777" w:rsidR="00C33A36" w:rsidRPr="00C33A36" w:rsidRDefault="00C33A36" w:rsidP="00C33A36">
            <w:pPr>
              <w:pStyle w:val="CUPBulletList"/>
              <w:numPr>
                <w:ilvl w:val="0"/>
                <w:numId w:val="0"/>
              </w:numPr>
              <w:rPr>
                <w:rFonts w:asciiTheme="minorHAnsi" w:hAnsiTheme="minorHAnsi" w:cstheme="minorHAnsi"/>
                <w:w w:val="100"/>
                <w:sz w:val="18"/>
                <w:szCs w:val="18"/>
              </w:rPr>
            </w:pPr>
            <w:r w:rsidRPr="00C33A36">
              <w:rPr>
                <w:rFonts w:asciiTheme="minorHAnsi" w:hAnsiTheme="minorHAnsi" w:cstheme="minorHAnsi"/>
                <w:w w:val="100"/>
                <w:sz w:val="18"/>
                <w:szCs w:val="18"/>
              </w:rPr>
              <w:t>Exercise 5.7 in the Activity Book.</w:t>
            </w:r>
          </w:p>
          <w:p w14:paraId="6E920C69" w14:textId="77777777" w:rsidR="00C33A36" w:rsidRPr="00C33A36" w:rsidRDefault="00C33A36" w:rsidP="00C33A36">
            <w:pPr>
              <w:pStyle w:val="CUPBulletList"/>
              <w:numPr>
                <w:ilvl w:val="0"/>
                <w:numId w:val="0"/>
              </w:numPr>
              <w:rPr>
                <w:rFonts w:asciiTheme="minorHAnsi" w:hAnsiTheme="minorHAnsi" w:cstheme="minorHAnsi"/>
                <w:w w:val="100"/>
                <w:sz w:val="18"/>
                <w:szCs w:val="18"/>
              </w:rPr>
            </w:pPr>
          </w:p>
        </w:tc>
        <w:tc>
          <w:tcPr>
            <w:tcW w:w="1260" w:type="dxa"/>
            <w:gridSpan w:val="2"/>
            <w:vAlign w:val="center"/>
          </w:tcPr>
          <w:p w14:paraId="3BDBAAFE" w14:textId="24ADDA06" w:rsidR="00C33A36" w:rsidRDefault="00C33A36" w:rsidP="00C33A36">
            <w:pPr>
              <w:pStyle w:val="CUPBulletList"/>
              <w:numPr>
                <w:ilvl w:val="0"/>
                <w:numId w:val="0"/>
              </w:numPr>
              <w:rPr>
                <w:rFonts w:asciiTheme="minorHAnsi" w:hAnsiTheme="minorHAnsi" w:cstheme="minorHAnsi"/>
                <w:w w:val="100"/>
                <w:sz w:val="18"/>
                <w:szCs w:val="18"/>
              </w:rPr>
            </w:pPr>
            <w:r w:rsidRPr="00C33A36">
              <w:rPr>
                <w:rFonts w:asciiTheme="minorHAnsi" w:hAnsiTheme="minorHAnsi" w:cstheme="minorHAnsi"/>
                <w:w w:val="100"/>
                <w:sz w:val="18"/>
                <w:szCs w:val="18"/>
              </w:rPr>
              <w:t>You may decide you want to assess learners on Exercise 5.7. It is a good test of their comprehension and writing skills.</w:t>
            </w:r>
          </w:p>
          <w:p w14:paraId="3C91EB5A" w14:textId="77777777" w:rsidR="006C36DC" w:rsidRPr="00C33A36" w:rsidRDefault="006C36DC" w:rsidP="00C33A36">
            <w:pPr>
              <w:pStyle w:val="CUPBulletList"/>
              <w:numPr>
                <w:ilvl w:val="0"/>
                <w:numId w:val="0"/>
              </w:numPr>
              <w:rPr>
                <w:rFonts w:asciiTheme="minorHAnsi" w:hAnsiTheme="minorHAnsi" w:cstheme="minorHAnsi"/>
                <w:w w:val="100"/>
                <w:sz w:val="18"/>
                <w:szCs w:val="18"/>
              </w:rPr>
            </w:pPr>
          </w:p>
          <w:p w14:paraId="73F30C6E" w14:textId="6205291D" w:rsidR="00C33A36" w:rsidRPr="00C33A36" w:rsidRDefault="006C36DC" w:rsidP="00C33A36">
            <w:pPr>
              <w:pStyle w:val="CUPBulletList"/>
              <w:numPr>
                <w:ilvl w:val="0"/>
                <w:numId w:val="0"/>
              </w:numPr>
              <w:rPr>
                <w:rFonts w:asciiTheme="minorHAnsi" w:hAnsiTheme="minorHAnsi" w:cstheme="minorHAnsi"/>
                <w:w w:val="100"/>
                <w:sz w:val="18"/>
                <w:szCs w:val="18"/>
              </w:rPr>
            </w:pPr>
            <w:r w:rsidRPr="00F373EF">
              <w:rPr>
                <w:rFonts w:cstheme="minorHAnsi"/>
                <w:b/>
                <w:bCs/>
                <w:sz w:val="18"/>
                <w:szCs w:val="18"/>
              </w:rPr>
              <w:t>Assessment Platform:</w:t>
            </w:r>
            <w:r w:rsidRPr="00F373EF">
              <w:rPr>
                <w:rFonts w:cstheme="minorHAnsi"/>
                <w:sz w:val="18"/>
                <w:szCs w:val="18"/>
              </w:rPr>
              <w:t xml:space="preserve"> Quizizz, Nearpod, Chat box in MS Teams, OneNote, Padlet or any other suitable, accessible app.</w:t>
            </w:r>
          </w:p>
        </w:tc>
        <w:tc>
          <w:tcPr>
            <w:tcW w:w="990" w:type="dxa"/>
            <w:gridSpan w:val="2"/>
            <w:vAlign w:val="center"/>
          </w:tcPr>
          <w:p w14:paraId="563C985D" w14:textId="77777777" w:rsidR="00C33A36" w:rsidRDefault="00C33A36" w:rsidP="006C2CC9">
            <w:pPr>
              <w:rPr>
                <w:rFonts w:cstheme="minorHAnsi"/>
                <w:sz w:val="18"/>
                <w:szCs w:val="18"/>
              </w:rPr>
            </w:pPr>
            <w:r>
              <w:rPr>
                <w:rFonts w:cstheme="minorHAnsi"/>
                <w:sz w:val="18"/>
                <w:szCs w:val="18"/>
              </w:rPr>
              <w:t>Prism</w:t>
            </w:r>
          </w:p>
          <w:p w14:paraId="4E30D491" w14:textId="5B832808" w:rsidR="00C33A36" w:rsidRDefault="00C33A36" w:rsidP="006C2CC9">
            <w:pPr>
              <w:rPr>
                <w:rFonts w:cstheme="minorHAnsi"/>
                <w:sz w:val="18"/>
                <w:szCs w:val="18"/>
              </w:rPr>
            </w:pPr>
            <w:r>
              <w:rPr>
                <w:rFonts w:cstheme="minorHAnsi"/>
                <w:sz w:val="18"/>
                <w:szCs w:val="18"/>
              </w:rPr>
              <w:t>Refraction</w:t>
            </w:r>
          </w:p>
        </w:tc>
        <w:tc>
          <w:tcPr>
            <w:tcW w:w="1021" w:type="dxa"/>
          </w:tcPr>
          <w:p w14:paraId="42579B36" w14:textId="77777777" w:rsidR="00C33A36" w:rsidRPr="0028285E" w:rsidRDefault="00C33A36" w:rsidP="006C2CC9">
            <w:pPr>
              <w:rPr>
                <w:rFonts w:cstheme="minorHAnsi"/>
                <w:sz w:val="18"/>
                <w:szCs w:val="18"/>
              </w:rPr>
            </w:pPr>
          </w:p>
        </w:tc>
      </w:tr>
      <w:tr w:rsidR="00C33A36" w:rsidRPr="0028285E" w14:paraId="702CEB2E" w14:textId="77777777" w:rsidTr="00BF3320">
        <w:trPr>
          <w:gridAfter w:val="1"/>
          <w:wAfter w:w="8" w:type="dxa"/>
          <w:trHeight w:val="3044"/>
        </w:trPr>
        <w:tc>
          <w:tcPr>
            <w:tcW w:w="1188" w:type="dxa"/>
            <w:vAlign w:val="center"/>
          </w:tcPr>
          <w:p w14:paraId="6B4358ED" w14:textId="77777777" w:rsidR="00C33A36" w:rsidRPr="00F732D0" w:rsidRDefault="00C33A36" w:rsidP="00C33A36">
            <w:pPr>
              <w:jc w:val="center"/>
              <w:rPr>
                <w:rFonts w:cstheme="minorHAnsi"/>
                <w:b/>
                <w:bCs/>
                <w:sz w:val="18"/>
                <w:szCs w:val="18"/>
              </w:rPr>
            </w:pPr>
            <w:r w:rsidRPr="00F732D0">
              <w:rPr>
                <w:rFonts w:cstheme="minorHAnsi"/>
                <w:b/>
                <w:bCs/>
                <w:sz w:val="18"/>
                <w:szCs w:val="18"/>
              </w:rPr>
              <w:lastRenderedPageBreak/>
              <w:t xml:space="preserve">Week </w:t>
            </w:r>
            <w:r>
              <w:rPr>
                <w:rFonts w:cstheme="minorHAnsi"/>
                <w:b/>
                <w:bCs/>
                <w:sz w:val="18"/>
                <w:szCs w:val="18"/>
              </w:rPr>
              <w:t>26</w:t>
            </w:r>
          </w:p>
          <w:p w14:paraId="11B77662" w14:textId="77777777" w:rsidR="00C33A36" w:rsidRPr="00F732D0" w:rsidRDefault="00C33A36" w:rsidP="00C33A36">
            <w:pPr>
              <w:jc w:val="center"/>
              <w:rPr>
                <w:rFonts w:cstheme="minorHAnsi"/>
                <w:b/>
                <w:bCs/>
                <w:sz w:val="18"/>
                <w:szCs w:val="18"/>
              </w:rPr>
            </w:pPr>
          </w:p>
          <w:p w14:paraId="464551DC" w14:textId="77777777" w:rsidR="00C33A36" w:rsidRPr="00F732D0" w:rsidRDefault="00C33A36" w:rsidP="00C33A36">
            <w:pPr>
              <w:jc w:val="center"/>
              <w:rPr>
                <w:rFonts w:cstheme="minorHAnsi"/>
                <w:b/>
                <w:bCs/>
                <w:sz w:val="18"/>
                <w:szCs w:val="18"/>
              </w:rPr>
            </w:pPr>
            <w:r w:rsidRPr="00F732D0">
              <w:rPr>
                <w:rFonts w:cstheme="minorHAnsi"/>
                <w:b/>
                <w:bCs/>
                <w:sz w:val="18"/>
                <w:szCs w:val="18"/>
              </w:rPr>
              <w:t>(1</w:t>
            </w:r>
            <w:r>
              <w:rPr>
                <w:rFonts w:cstheme="minorHAnsi"/>
                <w:b/>
                <w:bCs/>
                <w:sz w:val="18"/>
                <w:szCs w:val="18"/>
              </w:rPr>
              <w:t>4</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-1</w:t>
            </w:r>
            <w:r>
              <w:rPr>
                <w:rFonts w:cstheme="minorHAnsi"/>
                <w:b/>
                <w:bCs/>
                <w:sz w:val="18"/>
                <w:szCs w:val="18"/>
              </w:rPr>
              <w:t>8</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w:t>
            </w:r>
          </w:p>
        </w:tc>
        <w:tc>
          <w:tcPr>
            <w:tcW w:w="990" w:type="dxa"/>
            <w:vAlign w:val="center"/>
          </w:tcPr>
          <w:p w14:paraId="6C6250F7" w14:textId="6B9F9E0B" w:rsidR="00C33A36" w:rsidRPr="0028285E" w:rsidRDefault="00C33A36" w:rsidP="00C33A36">
            <w:pPr>
              <w:jc w:val="center"/>
              <w:rPr>
                <w:rFonts w:cstheme="minorHAnsi"/>
                <w:sz w:val="18"/>
                <w:szCs w:val="18"/>
              </w:rPr>
            </w:pPr>
            <w:r>
              <w:rPr>
                <w:rFonts w:cstheme="minorHAnsi"/>
                <w:sz w:val="18"/>
                <w:szCs w:val="18"/>
              </w:rPr>
              <w:t>Blended</w:t>
            </w:r>
          </w:p>
        </w:tc>
        <w:tc>
          <w:tcPr>
            <w:tcW w:w="1080" w:type="dxa"/>
            <w:vAlign w:val="center"/>
          </w:tcPr>
          <w:p w14:paraId="51C8231B" w14:textId="77777777" w:rsidR="00C33A36" w:rsidRPr="00706AAE" w:rsidRDefault="00C33A36" w:rsidP="00C33A36">
            <w:pPr>
              <w:jc w:val="center"/>
              <w:rPr>
                <w:rFonts w:cstheme="minorHAnsi"/>
                <w:b/>
                <w:bCs/>
                <w:sz w:val="18"/>
                <w:szCs w:val="18"/>
              </w:rPr>
            </w:pPr>
            <w:r w:rsidRPr="00706AAE">
              <w:rPr>
                <w:rFonts w:cstheme="minorHAnsi"/>
                <w:b/>
                <w:bCs/>
                <w:sz w:val="18"/>
                <w:szCs w:val="18"/>
              </w:rPr>
              <w:t>Shadows</w:t>
            </w:r>
          </w:p>
          <w:p w14:paraId="12C91117" w14:textId="77777777" w:rsidR="00C33A36" w:rsidRPr="008508E1" w:rsidRDefault="00C33A36" w:rsidP="00C33A36">
            <w:pPr>
              <w:jc w:val="center"/>
              <w:rPr>
                <w:rFonts w:cstheme="minorHAnsi"/>
                <w:sz w:val="18"/>
                <w:szCs w:val="18"/>
              </w:rPr>
            </w:pPr>
          </w:p>
        </w:tc>
        <w:tc>
          <w:tcPr>
            <w:tcW w:w="1980" w:type="dxa"/>
            <w:vAlign w:val="center"/>
          </w:tcPr>
          <w:p w14:paraId="56B53A64" w14:textId="77777777" w:rsidR="00C33A36" w:rsidRPr="00706AAE" w:rsidRDefault="00C33A36" w:rsidP="00C33A36">
            <w:pPr>
              <w:pStyle w:val="Default"/>
              <w:rPr>
                <w:rFonts w:asciiTheme="minorHAnsi" w:hAnsiTheme="minorHAnsi" w:cstheme="minorHAnsi"/>
                <w:color w:val="auto"/>
                <w:sz w:val="18"/>
                <w:szCs w:val="18"/>
              </w:rPr>
            </w:pPr>
          </w:p>
          <w:p w14:paraId="46A14E7C" w14:textId="018DE121" w:rsidR="00C33A36" w:rsidRPr="00782C50" w:rsidRDefault="00C33A36" w:rsidP="00C33A36">
            <w:pPr>
              <w:rPr>
                <w:rFonts w:cstheme="minorHAnsi"/>
                <w:sz w:val="18"/>
                <w:szCs w:val="18"/>
              </w:rPr>
            </w:pPr>
            <w:r>
              <w:rPr>
                <w:rFonts w:cstheme="minorHAnsi"/>
                <w:sz w:val="18"/>
                <w:szCs w:val="18"/>
              </w:rPr>
              <w:t>R</w:t>
            </w:r>
            <w:r w:rsidRPr="00706AAE">
              <w:rPr>
                <w:rFonts w:cstheme="minorHAnsi"/>
                <w:sz w:val="18"/>
                <w:szCs w:val="18"/>
              </w:rPr>
              <w:t>ecognise that shadows are formed when the light from a light source is blocked by an opaque object</w:t>
            </w:r>
            <w:r>
              <w:rPr>
                <w:rFonts w:cstheme="minorHAnsi"/>
                <w:sz w:val="18"/>
                <w:szCs w:val="18"/>
              </w:rPr>
              <w:t>.</w:t>
            </w:r>
            <w:r w:rsidRPr="00706AAE">
              <w:rPr>
                <w:rFonts w:cstheme="minorHAnsi"/>
                <w:sz w:val="18"/>
                <w:szCs w:val="18"/>
              </w:rPr>
              <w:t xml:space="preserve"> </w:t>
            </w:r>
          </w:p>
        </w:tc>
        <w:tc>
          <w:tcPr>
            <w:tcW w:w="10111" w:type="dxa"/>
            <w:gridSpan w:val="10"/>
            <w:vAlign w:val="center"/>
          </w:tcPr>
          <w:p w14:paraId="1A84C4CC" w14:textId="7AC2A2F4" w:rsidR="00C33A36" w:rsidRPr="00C33A36" w:rsidRDefault="00C33A36" w:rsidP="00C33A36">
            <w:pPr>
              <w:jc w:val="center"/>
              <w:rPr>
                <w:b/>
                <w:bCs/>
                <w:sz w:val="24"/>
                <w:szCs w:val="24"/>
              </w:rPr>
            </w:pPr>
            <w:r w:rsidRPr="00C33A36">
              <w:rPr>
                <w:rFonts w:cstheme="minorHAnsi"/>
                <w:b/>
                <w:bCs/>
                <w:sz w:val="24"/>
                <w:szCs w:val="24"/>
              </w:rPr>
              <w:t xml:space="preserve">Unit Test </w:t>
            </w:r>
            <w:r>
              <w:rPr>
                <w:rFonts w:cstheme="minorHAnsi"/>
                <w:b/>
                <w:bCs/>
                <w:sz w:val="24"/>
                <w:szCs w:val="24"/>
              </w:rPr>
              <w:t>5</w:t>
            </w:r>
          </w:p>
          <w:p w14:paraId="727E7D8E" w14:textId="77777777" w:rsidR="00C33A36" w:rsidRPr="00C33A36" w:rsidRDefault="00C33A36" w:rsidP="00C33A36">
            <w:pPr>
              <w:jc w:val="center"/>
              <w:rPr>
                <w:rFonts w:cstheme="minorHAnsi"/>
                <w:b/>
                <w:bCs/>
                <w:sz w:val="24"/>
                <w:szCs w:val="24"/>
              </w:rPr>
            </w:pPr>
          </w:p>
          <w:p w14:paraId="79A39A4E" w14:textId="77777777" w:rsidR="00C33A36" w:rsidRPr="00C33A36" w:rsidRDefault="00C33A36" w:rsidP="00C33A36">
            <w:pPr>
              <w:jc w:val="center"/>
              <w:rPr>
                <w:rFonts w:cstheme="minorHAnsi"/>
                <w:b/>
                <w:bCs/>
                <w:sz w:val="24"/>
                <w:szCs w:val="24"/>
              </w:rPr>
            </w:pPr>
            <w:r w:rsidRPr="00C33A36">
              <w:rPr>
                <w:rFonts w:cstheme="minorHAnsi"/>
                <w:b/>
                <w:bCs/>
                <w:sz w:val="24"/>
                <w:szCs w:val="24"/>
              </w:rPr>
              <w:t>Provide practice questions from GL PTS reports</w:t>
            </w:r>
          </w:p>
          <w:p w14:paraId="0964841C" w14:textId="1463ADEE" w:rsidR="00C33A36" w:rsidRPr="00C33A36" w:rsidRDefault="00C33A36" w:rsidP="00C33A36">
            <w:pPr>
              <w:jc w:val="center"/>
              <w:rPr>
                <w:rFonts w:cstheme="minorHAnsi"/>
                <w:b/>
                <w:bCs/>
                <w:sz w:val="24"/>
                <w:szCs w:val="24"/>
              </w:rPr>
            </w:pPr>
            <w:hyperlink r:id="rId30" w:anchor="Year%205&amp;section-id={57CF1F95-3A76-45BD-97AC-E5B990181957}&amp;page-id={ADA74A4F-A769-412C-BDE6-F072D41D593F}&amp;end" w:history="1">
              <w:r w:rsidRPr="00C33A36">
                <w:rPr>
                  <w:rStyle w:val="Hyperlink"/>
                  <w:b/>
                  <w:bCs/>
                  <w:sz w:val="24"/>
                  <w:szCs w:val="24"/>
                </w:rPr>
                <w:t>Year 5</w:t>
              </w:r>
            </w:hyperlink>
            <w:r w:rsidRPr="00C33A36">
              <w:rPr>
                <w:b/>
                <w:bCs/>
                <w:sz w:val="24"/>
                <w:szCs w:val="24"/>
              </w:rPr>
              <w:t>  (</w:t>
            </w:r>
            <w:hyperlink r:id="rId31" w:history="1">
              <w:r w:rsidRPr="00C33A36">
                <w:rPr>
                  <w:rStyle w:val="Hyperlink"/>
                  <w:b/>
                  <w:bCs/>
                  <w:sz w:val="24"/>
                  <w:szCs w:val="24"/>
                </w:rPr>
                <w:t>Web view</w:t>
              </w:r>
            </w:hyperlink>
            <w:r w:rsidRPr="00C33A36">
              <w:rPr>
                <w:b/>
                <w:bCs/>
                <w:sz w:val="24"/>
                <w:szCs w:val="24"/>
              </w:rPr>
              <w:t>)</w:t>
            </w:r>
          </w:p>
        </w:tc>
      </w:tr>
      <w:tr w:rsidR="006C36DC" w:rsidRPr="0028285E" w14:paraId="190EEC5E" w14:textId="77777777" w:rsidTr="003B24EF">
        <w:trPr>
          <w:gridAfter w:val="1"/>
          <w:wAfter w:w="8" w:type="dxa"/>
          <w:trHeight w:val="615"/>
        </w:trPr>
        <w:tc>
          <w:tcPr>
            <w:tcW w:w="1188" w:type="dxa"/>
            <w:vMerge w:val="restart"/>
            <w:vAlign w:val="center"/>
          </w:tcPr>
          <w:p w14:paraId="064728B8" w14:textId="77777777" w:rsidR="006C36DC" w:rsidRPr="00F732D0" w:rsidRDefault="006C36DC" w:rsidP="00C33A36">
            <w:pPr>
              <w:jc w:val="center"/>
              <w:rPr>
                <w:rFonts w:cstheme="minorHAnsi"/>
                <w:b/>
                <w:bCs/>
                <w:sz w:val="18"/>
                <w:szCs w:val="18"/>
              </w:rPr>
            </w:pPr>
            <w:r w:rsidRPr="00F732D0">
              <w:rPr>
                <w:rFonts w:cstheme="minorHAnsi"/>
                <w:b/>
                <w:bCs/>
                <w:sz w:val="18"/>
                <w:szCs w:val="18"/>
              </w:rPr>
              <w:t xml:space="preserve">Week </w:t>
            </w:r>
            <w:r>
              <w:rPr>
                <w:rFonts w:cstheme="minorHAnsi"/>
                <w:b/>
                <w:bCs/>
                <w:sz w:val="18"/>
                <w:szCs w:val="18"/>
              </w:rPr>
              <w:t>27</w:t>
            </w:r>
          </w:p>
          <w:p w14:paraId="72F1C89F" w14:textId="77777777" w:rsidR="006C36DC" w:rsidRPr="00F732D0" w:rsidRDefault="006C36DC" w:rsidP="00C33A36">
            <w:pPr>
              <w:jc w:val="center"/>
              <w:rPr>
                <w:rFonts w:cstheme="minorHAnsi"/>
                <w:b/>
                <w:bCs/>
                <w:sz w:val="18"/>
                <w:szCs w:val="18"/>
              </w:rPr>
            </w:pPr>
          </w:p>
          <w:p w14:paraId="40AA7B4A" w14:textId="77777777" w:rsidR="006C36DC" w:rsidRPr="00F732D0" w:rsidRDefault="006C36DC" w:rsidP="00C33A36">
            <w:pPr>
              <w:jc w:val="center"/>
              <w:rPr>
                <w:rFonts w:cstheme="minorHAnsi"/>
                <w:b/>
                <w:bCs/>
                <w:sz w:val="18"/>
                <w:szCs w:val="18"/>
              </w:rPr>
            </w:pPr>
            <w:r w:rsidRPr="00F732D0">
              <w:rPr>
                <w:rFonts w:cstheme="minorHAnsi"/>
                <w:b/>
                <w:bCs/>
                <w:sz w:val="18"/>
                <w:szCs w:val="18"/>
              </w:rPr>
              <w:t>(2</w:t>
            </w:r>
            <w:r>
              <w:rPr>
                <w:rFonts w:cstheme="minorHAnsi"/>
                <w:b/>
                <w:bCs/>
                <w:sz w:val="18"/>
                <w:szCs w:val="18"/>
              </w:rPr>
              <w:t>1</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-2</w:t>
            </w:r>
            <w:r>
              <w:rPr>
                <w:rFonts w:cstheme="minorHAnsi"/>
                <w:b/>
                <w:bCs/>
                <w:sz w:val="18"/>
                <w:szCs w:val="18"/>
              </w:rPr>
              <w:t>5</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w:t>
            </w:r>
          </w:p>
        </w:tc>
        <w:tc>
          <w:tcPr>
            <w:tcW w:w="990" w:type="dxa"/>
            <w:vAlign w:val="center"/>
          </w:tcPr>
          <w:p w14:paraId="6748A5B7" w14:textId="64967353" w:rsidR="006C36DC" w:rsidRPr="0028285E" w:rsidRDefault="006C36DC" w:rsidP="00C33A36">
            <w:pPr>
              <w:jc w:val="center"/>
              <w:rPr>
                <w:rFonts w:cstheme="minorHAnsi"/>
                <w:sz w:val="18"/>
                <w:szCs w:val="18"/>
              </w:rPr>
            </w:pPr>
            <w:r>
              <w:rPr>
                <w:rFonts w:cstheme="minorHAnsi"/>
                <w:sz w:val="18"/>
                <w:szCs w:val="18"/>
              </w:rPr>
              <w:t>Blended</w:t>
            </w:r>
          </w:p>
        </w:tc>
        <w:tc>
          <w:tcPr>
            <w:tcW w:w="1080" w:type="dxa"/>
            <w:vAlign w:val="center"/>
          </w:tcPr>
          <w:p w14:paraId="22B12301" w14:textId="77777777" w:rsidR="006C36DC" w:rsidRPr="00C33A36" w:rsidRDefault="006C36DC" w:rsidP="00C33A36">
            <w:pPr>
              <w:jc w:val="center"/>
              <w:rPr>
                <w:rFonts w:cstheme="minorHAnsi"/>
                <w:b/>
                <w:bCs/>
                <w:sz w:val="18"/>
                <w:szCs w:val="18"/>
              </w:rPr>
            </w:pPr>
            <w:r w:rsidRPr="00C33A36">
              <w:rPr>
                <w:rFonts w:cstheme="minorHAnsi"/>
                <w:b/>
                <w:bCs/>
                <w:sz w:val="18"/>
                <w:szCs w:val="18"/>
              </w:rPr>
              <w:t>Shadows</w:t>
            </w:r>
          </w:p>
          <w:p w14:paraId="690A4388" w14:textId="17012432" w:rsidR="006C36DC" w:rsidRPr="0028285E" w:rsidRDefault="006C36DC" w:rsidP="00C33A36">
            <w:pPr>
              <w:jc w:val="center"/>
              <w:rPr>
                <w:rFonts w:cstheme="minorHAnsi"/>
                <w:sz w:val="18"/>
                <w:szCs w:val="18"/>
              </w:rPr>
            </w:pPr>
            <w:r>
              <w:rPr>
                <w:rFonts w:cstheme="minorHAnsi"/>
                <w:sz w:val="18"/>
                <w:szCs w:val="18"/>
              </w:rPr>
              <w:t>(Challenge book)</w:t>
            </w:r>
          </w:p>
        </w:tc>
        <w:tc>
          <w:tcPr>
            <w:tcW w:w="12091" w:type="dxa"/>
            <w:gridSpan w:val="11"/>
            <w:vAlign w:val="center"/>
          </w:tcPr>
          <w:p w14:paraId="61D395C0" w14:textId="77777777" w:rsidR="006C36DC" w:rsidRPr="00C33A36" w:rsidRDefault="006C36DC" w:rsidP="00C33A36">
            <w:pPr>
              <w:jc w:val="center"/>
              <w:rPr>
                <w:rFonts w:cstheme="minorHAnsi"/>
                <w:b/>
                <w:bCs/>
                <w:sz w:val="18"/>
                <w:szCs w:val="18"/>
              </w:rPr>
            </w:pPr>
            <w:r w:rsidRPr="00C33A36">
              <w:rPr>
                <w:rFonts w:cstheme="minorHAnsi"/>
                <w:b/>
                <w:bCs/>
                <w:sz w:val="18"/>
                <w:szCs w:val="18"/>
              </w:rPr>
              <w:t>5.1. Light travels in straight lines</w:t>
            </w:r>
          </w:p>
          <w:p w14:paraId="2E4748C9" w14:textId="77777777" w:rsidR="006C36DC" w:rsidRPr="00C33A36" w:rsidRDefault="006C36DC" w:rsidP="00C33A36">
            <w:pPr>
              <w:jc w:val="center"/>
              <w:rPr>
                <w:rFonts w:cstheme="minorHAnsi"/>
                <w:b/>
                <w:bCs/>
                <w:sz w:val="18"/>
                <w:szCs w:val="18"/>
              </w:rPr>
            </w:pPr>
            <w:r w:rsidRPr="00C33A36">
              <w:rPr>
                <w:rFonts w:cstheme="minorHAnsi"/>
                <w:b/>
                <w:bCs/>
                <w:sz w:val="18"/>
                <w:szCs w:val="18"/>
              </w:rPr>
              <w:t>5.5. Investigating shadow lengths</w:t>
            </w:r>
          </w:p>
          <w:p w14:paraId="3F7461BB" w14:textId="77777777" w:rsidR="006C36DC" w:rsidRPr="00C33A36" w:rsidRDefault="006C36DC" w:rsidP="00C33A36">
            <w:pPr>
              <w:jc w:val="center"/>
              <w:rPr>
                <w:rFonts w:cstheme="minorHAnsi"/>
                <w:b/>
                <w:bCs/>
                <w:sz w:val="18"/>
                <w:szCs w:val="18"/>
              </w:rPr>
            </w:pPr>
            <w:r w:rsidRPr="00C33A36">
              <w:rPr>
                <w:rFonts w:cstheme="minorHAnsi"/>
                <w:b/>
                <w:bCs/>
                <w:sz w:val="18"/>
                <w:szCs w:val="18"/>
              </w:rPr>
              <w:t>5.6. Measuring light intensity</w:t>
            </w:r>
          </w:p>
          <w:p w14:paraId="4CEC1C85" w14:textId="6243F45F" w:rsidR="006C36DC" w:rsidRPr="00C33A36" w:rsidRDefault="006C36DC" w:rsidP="00C33A36">
            <w:pPr>
              <w:jc w:val="center"/>
              <w:rPr>
                <w:rFonts w:cstheme="minorHAnsi"/>
                <w:b/>
                <w:bCs/>
                <w:sz w:val="18"/>
                <w:szCs w:val="18"/>
              </w:rPr>
            </w:pPr>
            <w:r w:rsidRPr="00C33A36">
              <w:rPr>
                <w:rFonts w:cstheme="minorHAnsi"/>
                <w:b/>
                <w:bCs/>
                <w:sz w:val="18"/>
                <w:szCs w:val="18"/>
              </w:rPr>
              <w:t>5.7. How scientists measured and understood light</w:t>
            </w:r>
          </w:p>
        </w:tc>
      </w:tr>
      <w:tr w:rsidR="006C36DC" w:rsidRPr="0028285E" w14:paraId="594FA2D2" w14:textId="77777777" w:rsidTr="003B24EF">
        <w:trPr>
          <w:gridAfter w:val="1"/>
          <w:wAfter w:w="8" w:type="dxa"/>
          <w:trHeight w:val="615"/>
        </w:trPr>
        <w:tc>
          <w:tcPr>
            <w:tcW w:w="1188" w:type="dxa"/>
            <w:vMerge/>
            <w:vAlign w:val="center"/>
          </w:tcPr>
          <w:p w14:paraId="16951EE5" w14:textId="77777777" w:rsidR="006C36DC" w:rsidRPr="00F732D0" w:rsidRDefault="006C36DC" w:rsidP="00C33A36">
            <w:pPr>
              <w:jc w:val="center"/>
              <w:rPr>
                <w:rFonts w:cstheme="minorHAnsi"/>
                <w:b/>
                <w:bCs/>
                <w:sz w:val="18"/>
                <w:szCs w:val="18"/>
              </w:rPr>
            </w:pPr>
          </w:p>
        </w:tc>
        <w:tc>
          <w:tcPr>
            <w:tcW w:w="990" w:type="dxa"/>
            <w:vAlign w:val="center"/>
          </w:tcPr>
          <w:p w14:paraId="71CF0603" w14:textId="025CA904" w:rsidR="006C36DC" w:rsidRDefault="006C36DC" w:rsidP="00C33A36">
            <w:pPr>
              <w:jc w:val="center"/>
              <w:rPr>
                <w:rFonts w:cstheme="minorHAnsi"/>
                <w:sz w:val="18"/>
                <w:szCs w:val="18"/>
              </w:rPr>
            </w:pPr>
            <w:r>
              <w:rPr>
                <w:rFonts w:cstheme="minorHAnsi"/>
                <w:sz w:val="18"/>
                <w:szCs w:val="18"/>
              </w:rPr>
              <w:t>Blended</w:t>
            </w:r>
          </w:p>
        </w:tc>
        <w:tc>
          <w:tcPr>
            <w:tcW w:w="1080" w:type="dxa"/>
            <w:vAlign w:val="center"/>
          </w:tcPr>
          <w:p w14:paraId="2E26A497" w14:textId="0C93A6D1" w:rsidR="006C36DC" w:rsidRPr="00C33A36" w:rsidRDefault="006C36DC" w:rsidP="00C33A36">
            <w:pPr>
              <w:jc w:val="center"/>
              <w:rPr>
                <w:rFonts w:cstheme="minorHAnsi"/>
                <w:b/>
                <w:bCs/>
                <w:sz w:val="18"/>
                <w:szCs w:val="18"/>
              </w:rPr>
            </w:pPr>
            <w:r>
              <w:rPr>
                <w:rFonts w:cstheme="minorHAnsi"/>
                <w:b/>
                <w:bCs/>
                <w:sz w:val="18"/>
                <w:szCs w:val="18"/>
              </w:rPr>
              <w:t xml:space="preserve">Material changes from Year 6 </w:t>
            </w:r>
            <w:r>
              <w:rPr>
                <w:rFonts w:cstheme="minorHAnsi"/>
                <w:sz w:val="18"/>
                <w:szCs w:val="18"/>
              </w:rPr>
              <w:t>(C</w:t>
            </w:r>
            <w:r w:rsidRPr="006C36DC">
              <w:rPr>
                <w:rFonts w:cstheme="minorHAnsi"/>
                <w:sz w:val="18"/>
                <w:szCs w:val="18"/>
              </w:rPr>
              <w:t>hallenge book</w:t>
            </w:r>
            <w:r>
              <w:rPr>
                <w:rFonts w:cstheme="minorHAnsi"/>
                <w:sz w:val="18"/>
                <w:szCs w:val="18"/>
              </w:rPr>
              <w:t>)</w:t>
            </w:r>
          </w:p>
        </w:tc>
        <w:tc>
          <w:tcPr>
            <w:tcW w:w="12091" w:type="dxa"/>
            <w:gridSpan w:val="11"/>
            <w:vAlign w:val="center"/>
          </w:tcPr>
          <w:p w14:paraId="37EBF37E" w14:textId="77777777" w:rsidR="006C36DC" w:rsidRDefault="006C36DC" w:rsidP="00C33A36">
            <w:pPr>
              <w:jc w:val="center"/>
              <w:rPr>
                <w:rFonts w:cstheme="minorHAnsi"/>
                <w:b/>
                <w:bCs/>
                <w:sz w:val="18"/>
                <w:szCs w:val="18"/>
              </w:rPr>
            </w:pPr>
            <w:r>
              <w:rPr>
                <w:rFonts w:cstheme="minorHAnsi"/>
                <w:b/>
                <w:bCs/>
                <w:sz w:val="18"/>
                <w:szCs w:val="18"/>
              </w:rPr>
              <w:t>3.2. Mixing and separating solids</w:t>
            </w:r>
          </w:p>
          <w:p w14:paraId="461655B6" w14:textId="77777777" w:rsidR="006C36DC" w:rsidRDefault="006C36DC" w:rsidP="00C33A36">
            <w:pPr>
              <w:jc w:val="center"/>
              <w:rPr>
                <w:rFonts w:cstheme="minorHAnsi"/>
                <w:b/>
                <w:bCs/>
                <w:sz w:val="18"/>
                <w:szCs w:val="18"/>
              </w:rPr>
            </w:pPr>
            <w:r>
              <w:rPr>
                <w:rFonts w:cstheme="minorHAnsi"/>
                <w:b/>
                <w:bCs/>
                <w:sz w:val="18"/>
                <w:szCs w:val="18"/>
              </w:rPr>
              <w:t>3.5. Solutions</w:t>
            </w:r>
          </w:p>
          <w:p w14:paraId="2F4C1EF2" w14:textId="77777777" w:rsidR="006C36DC" w:rsidRDefault="006C36DC" w:rsidP="00C33A36">
            <w:pPr>
              <w:jc w:val="center"/>
              <w:rPr>
                <w:rFonts w:cstheme="minorHAnsi"/>
                <w:b/>
                <w:bCs/>
                <w:sz w:val="18"/>
                <w:szCs w:val="18"/>
              </w:rPr>
            </w:pPr>
            <w:r>
              <w:rPr>
                <w:rFonts w:cstheme="minorHAnsi"/>
                <w:b/>
                <w:bCs/>
                <w:sz w:val="18"/>
                <w:szCs w:val="18"/>
              </w:rPr>
              <w:t>3.6. Making solids dissolve faster</w:t>
            </w:r>
          </w:p>
          <w:p w14:paraId="1B85064E" w14:textId="172C3219" w:rsidR="006C36DC" w:rsidRPr="00C33A36" w:rsidRDefault="006C36DC" w:rsidP="00C33A36">
            <w:pPr>
              <w:jc w:val="center"/>
              <w:rPr>
                <w:rFonts w:cstheme="minorHAnsi"/>
                <w:b/>
                <w:bCs/>
                <w:sz w:val="18"/>
                <w:szCs w:val="18"/>
              </w:rPr>
            </w:pPr>
            <w:r>
              <w:rPr>
                <w:rFonts w:cstheme="minorHAnsi"/>
                <w:b/>
                <w:bCs/>
                <w:sz w:val="18"/>
                <w:szCs w:val="18"/>
              </w:rPr>
              <w:t>3.6. Grain size and dissolving</w:t>
            </w:r>
          </w:p>
        </w:tc>
      </w:tr>
      <w:tr w:rsidR="00C33A36" w:rsidRPr="0028285E" w14:paraId="482EAB5E" w14:textId="77777777" w:rsidTr="00663DE2">
        <w:trPr>
          <w:trHeight w:val="1104"/>
        </w:trPr>
        <w:tc>
          <w:tcPr>
            <w:tcW w:w="15357" w:type="dxa"/>
            <w:gridSpan w:val="15"/>
            <w:vAlign w:val="center"/>
          </w:tcPr>
          <w:p w14:paraId="6C8E81A7" w14:textId="77777777" w:rsidR="00C33A36" w:rsidRPr="0022757F" w:rsidRDefault="00C33A36" w:rsidP="00C33A36">
            <w:pPr>
              <w:jc w:val="center"/>
              <w:rPr>
                <w:rFonts w:cstheme="minorHAnsi"/>
                <w:b/>
                <w:bCs/>
                <w:sz w:val="18"/>
                <w:szCs w:val="18"/>
                <w:highlight w:val="yellow"/>
              </w:rPr>
            </w:pPr>
            <w:bookmarkStart w:id="0" w:name="_Hlk48942891"/>
            <w:r>
              <w:rPr>
                <w:rFonts w:cstheme="minorHAnsi"/>
                <w:b/>
                <w:bCs/>
                <w:sz w:val="18"/>
                <w:szCs w:val="18"/>
                <w:highlight w:val="yellow"/>
              </w:rPr>
              <w:t>Spring</w:t>
            </w:r>
            <w:r w:rsidRPr="0022757F">
              <w:rPr>
                <w:rFonts w:cstheme="minorHAnsi"/>
                <w:b/>
                <w:bCs/>
                <w:sz w:val="18"/>
                <w:szCs w:val="18"/>
                <w:highlight w:val="yellow"/>
              </w:rPr>
              <w:t xml:space="preserve"> Break</w:t>
            </w:r>
          </w:p>
          <w:p w14:paraId="3210C3A7" w14:textId="77777777" w:rsidR="00C33A36" w:rsidRPr="0022757F" w:rsidRDefault="00C33A36" w:rsidP="00C33A36">
            <w:pPr>
              <w:jc w:val="center"/>
              <w:rPr>
                <w:rFonts w:cstheme="minorHAnsi"/>
                <w:b/>
                <w:bCs/>
                <w:sz w:val="18"/>
                <w:szCs w:val="18"/>
                <w:highlight w:val="yellow"/>
              </w:rPr>
            </w:pPr>
            <w:r w:rsidRPr="0022757F">
              <w:rPr>
                <w:rFonts w:cstheme="minorHAnsi"/>
                <w:b/>
                <w:bCs/>
                <w:sz w:val="18"/>
                <w:szCs w:val="18"/>
                <w:highlight w:val="yellow"/>
              </w:rPr>
              <w:t>(</w:t>
            </w:r>
            <w:r>
              <w:rPr>
                <w:rFonts w:cstheme="minorHAnsi"/>
                <w:b/>
                <w:bCs/>
                <w:sz w:val="18"/>
                <w:szCs w:val="18"/>
                <w:highlight w:val="yellow"/>
              </w:rPr>
              <w:t>28</w:t>
            </w:r>
            <w:r w:rsidRPr="0022757F">
              <w:rPr>
                <w:rFonts w:cstheme="minorHAnsi"/>
                <w:b/>
                <w:bCs/>
                <w:sz w:val="18"/>
                <w:szCs w:val="18"/>
                <w:highlight w:val="yellow"/>
              </w:rPr>
              <w:t>/</w:t>
            </w:r>
            <w:r>
              <w:rPr>
                <w:rFonts w:cstheme="minorHAnsi"/>
                <w:b/>
                <w:bCs/>
                <w:sz w:val="18"/>
                <w:szCs w:val="18"/>
                <w:highlight w:val="yellow"/>
              </w:rPr>
              <w:t>03</w:t>
            </w:r>
            <w:r w:rsidRPr="0022757F">
              <w:rPr>
                <w:rFonts w:cstheme="minorHAnsi"/>
                <w:b/>
                <w:bCs/>
                <w:sz w:val="18"/>
                <w:szCs w:val="18"/>
                <w:highlight w:val="yellow"/>
              </w:rPr>
              <w:t>/202</w:t>
            </w:r>
            <w:r>
              <w:rPr>
                <w:rFonts w:cstheme="minorHAnsi"/>
                <w:b/>
                <w:bCs/>
                <w:sz w:val="18"/>
                <w:szCs w:val="18"/>
                <w:highlight w:val="yellow"/>
              </w:rPr>
              <w:t>1</w:t>
            </w:r>
            <w:r w:rsidRPr="0022757F">
              <w:rPr>
                <w:rFonts w:cstheme="minorHAnsi"/>
                <w:b/>
                <w:bCs/>
                <w:sz w:val="18"/>
                <w:szCs w:val="18"/>
                <w:highlight w:val="yellow"/>
              </w:rPr>
              <w:t>-</w:t>
            </w:r>
            <w:r>
              <w:rPr>
                <w:rFonts w:cstheme="minorHAnsi"/>
                <w:b/>
                <w:bCs/>
                <w:sz w:val="18"/>
                <w:szCs w:val="18"/>
                <w:highlight w:val="yellow"/>
              </w:rPr>
              <w:t>08</w:t>
            </w:r>
            <w:r w:rsidRPr="0022757F">
              <w:rPr>
                <w:rFonts w:cstheme="minorHAnsi"/>
                <w:b/>
                <w:bCs/>
                <w:sz w:val="18"/>
                <w:szCs w:val="18"/>
                <w:highlight w:val="yellow"/>
              </w:rPr>
              <w:t>/</w:t>
            </w:r>
            <w:r>
              <w:rPr>
                <w:rFonts w:cstheme="minorHAnsi"/>
                <w:b/>
                <w:bCs/>
                <w:sz w:val="18"/>
                <w:szCs w:val="18"/>
                <w:highlight w:val="yellow"/>
              </w:rPr>
              <w:t>04</w:t>
            </w:r>
            <w:r w:rsidRPr="0022757F">
              <w:rPr>
                <w:rFonts w:cstheme="minorHAnsi"/>
                <w:b/>
                <w:bCs/>
                <w:sz w:val="18"/>
                <w:szCs w:val="18"/>
                <w:highlight w:val="yellow"/>
              </w:rPr>
              <w:t>/202</w:t>
            </w:r>
            <w:r>
              <w:rPr>
                <w:rFonts w:cstheme="minorHAnsi"/>
                <w:b/>
                <w:bCs/>
                <w:sz w:val="18"/>
                <w:szCs w:val="18"/>
                <w:highlight w:val="yellow"/>
              </w:rPr>
              <w:t>1</w:t>
            </w:r>
            <w:r w:rsidRPr="0022757F">
              <w:rPr>
                <w:rFonts w:cstheme="minorHAnsi"/>
                <w:b/>
                <w:bCs/>
                <w:sz w:val="18"/>
                <w:szCs w:val="18"/>
                <w:highlight w:val="yellow"/>
              </w:rPr>
              <w:t>)</w:t>
            </w:r>
          </w:p>
        </w:tc>
      </w:tr>
      <w:bookmarkEnd w:id="0"/>
    </w:tbl>
    <w:p w14:paraId="1626E163" w14:textId="77777777" w:rsidR="00FA42C0" w:rsidRDefault="00FA42C0"/>
    <w:sectPr w:rsidR="00FA42C0" w:rsidSect="00FA42C0">
      <w:headerReference w:type="default" r:id="rId3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0C480" w14:textId="77777777" w:rsidR="000F0760" w:rsidRDefault="000F0760" w:rsidP="00FA42C0">
      <w:pPr>
        <w:spacing w:after="0" w:line="240" w:lineRule="auto"/>
      </w:pPr>
      <w:r>
        <w:separator/>
      </w:r>
    </w:p>
  </w:endnote>
  <w:endnote w:type="continuationSeparator" w:id="0">
    <w:p w14:paraId="56FDD804" w14:textId="77777777" w:rsidR="000F0760" w:rsidRDefault="000F0760" w:rsidP="00FA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Preplay">
    <w:altName w:val="BPreplay"/>
    <w:panose1 w:val="00000000000000000000"/>
    <w:charset w:val="00"/>
    <w:family w:val="swiss"/>
    <w:notTrueType/>
    <w:pitch w:val="default"/>
    <w:sig w:usb0="00000003" w:usb1="00000000" w:usb2="00000000" w:usb3="00000000" w:csb0="00000001" w:csb1="00000000"/>
  </w:font>
  <w:font w:name="Times New Roman MT Std">
    <w:altName w:val="Times New Roman"/>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1C4DE" w14:textId="77777777" w:rsidR="000F0760" w:rsidRDefault="000F0760" w:rsidP="00FA42C0">
      <w:pPr>
        <w:spacing w:after="0" w:line="240" w:lineRule="auto"/>
      </w:pPr>
      <w:r>
        <w:separator/>
      </w:r>
    </w:p>
  </w:footnote>
  <w:footnote w:type="continuationSeparator" w:id="0">
    <w:p w14:paraId="4107A5B6" w14:textId="77777777" w:rsidR="000F0760" w:rsidRDefault="000F0760" w:rsidP="00FA4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B83B" w14:textId="77777777" w:rsidR="00706AAE" w:rsidRPr="00FA42C0" w:rsidRDefault="00706AAE" w:rsidP="00FA42C0">
    <w:pPr>
      <w:pStyle w:val="Header"/>
      <w:jc w:val="center"/>
      <w:rPr>
        <w:rFonts w:ascii="Arial" w:hAnsi="Arial" w:cs="Arial"/>
        <w:sz w:val="16"/>
        <w:szCs w:val="16"/>
        <w:lang w:val="en-US"/>
      </w:rPr>
    </w:pPr>
    <w:r w:rsidRPr="00FA42C0">
      <w:rPr>
        <w:rFonts w:ascii="Arial" w:hAnsi="Arial" w:cs="Arial"/>
        <w:sz w:val="16"/>
        <w:szCs w:val="16"/>
        <w:lang w:val="en-US"/>
      </w:rPr>
      <w:t>English Language Private School, Dubai</w:t>
    </w:r>
  </w:p>
  <w:p w14:paraId="12EB7545" w14:textId="77777777" w:rsidR="00706AAE" w:rsidRPr="00FA42C0" w:rsidRDefault="00706AAE" w:rsidP="00FA42C0">
    <w:pPr>
      <w:pStyle w:val="Header"/>
      <w:jc w:val="center"/>
      <w:rPr>
        <w:rFonts w:ascii="Arial" w:hAnsi="Arial" w:cs="Arial"/>
        <w:sz w:val="16"/>
        <w:szCs w:val="16"/>
        <w:lang w:val="en-US"/>
      </w:rPr>
    </w:pPr>
    <w:r w:rsidRPr="00FA42C0">
      <w:rPr>
        <w:rFonts w:ascii="Arial" w:hAnsi="Arial" w:cs="Arial"/>
        <w:sz w:val="16"/>
        <w:szCs w:val="16"/>
        <w:lang w:val="en-US"/>
      </w:rPr>
      <w:t>Department of Science</w:t>
    </w:r>
  </w:p>
  <w:p w14:paraId="6DFE96A1" w14:textId="77777777" w:rsidR="00706AAE" w:rsidRPr="00FA42C0" w:rsidRDefault="00706AAE" w:rsidP="00FA42C0">
    <w:pPr>
      <w:pStyle w:val="Header"/>
      <w:jc w:val="center"/>
      <w:rPr>
        <w:rFonts w:ascii="Arial" w:hAnsi="Arial" w:cs="Arial"/>
        <w:sz w:val="16"/>
        <w:szCs w:val="16"/>
        <w:lang w:val="en-US"/>
      </w:rPr>
    </w:pPr>
    <w:r w:rsidRPr="00FA42C0">
      <w:rPr>
        <w:rFonts w:ascii="Arial" w:hAnsi="Arial" w:cs="Arial"/>
        <w:sz w:val="16"/>
        <w:szCs w:val="16"/>
        <w:lang w:val="en-US"/>
      </w:rPr>
      <w:t>Academic Session 2020-2021</w:t>
    </w:r>
  </w:p>
  <w:p w14:paraId="5AE59207" w14:textId="1D78FDEA" w:rsidR="00706AAE" w:rsidRPr="00FA42C0" w:rsidRDefault="00706AAE" w:rsidP="00FA42C0">
    <w:pPr>
      <w:pStyle w:val="Header"/>
      <w:jc w:val="center"/>
      <w:rPr>
        <w:rFonts w:ascii="Arial" w:hAnsi="Arial" w:cs="Arial"/>
        <w:sz w:val="16"/>
        <w:szCs w:val="16"/>
        <w:lang w:val="en-US"/>
      </w:rPr>
    </w:pPr>
    <w:r w:rsidRPr="00FA42C0">
      <w:rPr>
        <w:rFonts w:ascii="Arial" w:hAnsi="Arial" w:cs="Arial"/>
        <w:sz w:val="16"/>
        <w:szCs w:val="16"/>
        <w:lang w:val="en-US"/>
      </w:rPr>
      <w:t>Medium Term Plan (Scheme of Work</w:t>
    </w:r>
    <w:r>
      <w:rPr>
        <w:rFonts w:ascii="Arial" w:hAnsi="Arial" w:cs="Arial"/>
        <w:sz w:val="16"/>
        <w:szCs w:val="16"/>
        <w:lang w:val="en-US"/>
      </w:rPr>
      <w:t xml:space="preserve"> for Term 2)</w:t>
    </w:r>
  </w:p>
  <w:p w14:paraId="0D55A957" w14:textId="77777777" w:rsidR="00706AAE" w:rsidRDefault="00706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C1240FE6"/>
    <w:lvl w:ilvl="0">
      <w:start w:val="1"/>
      <w:numFmt w:val="bullet"/>
      <w:pStyle w:val="CUPBulletList"/>
      <w:lvlText w:val=""/>
      <w:lvlJc w:val="left"/>
      <w:pPr>
        <w:ind w:left="585" w:hanging="227"/>
      </w:pPr>
      <w:rPr>
        <w:rFonts w:ascii="Symbol" w:hAnsi="Symbol" w:hint="default"/>
        <w:b w:val="0"/>
        <w:bCs w:val="0"/>
        <w:color w:val="231F20"/>
        <w:w w:val="101"/>
        <w:sz w:val="24"/>
        <w:szCs w:val="36"/>
      </w:rPr>
    </w:lvl>
    <w:lvl w:ilvl="1">
      <w:numFmt w:val="bullet"/>
      <w:lvlText w:val="•"/>
      <w:lvlJc w:val="left"/>
      <w:pPr>
        <w:ind w:left="1077" w:hanging="227"/>
      </w:pPr>
      <w:rPr>
        <w:rFonts w:ascii="Times" w:hAnsi="Times" w:cs="Times"/>
        <w:b w:val="0"/>
        <w:bCs w:val="0"/>
        <w:color w:val="231F20"/>
        <w:w w:val="101"/>
        <w:sz w:val="20"/>
        <w:szCs w:val="20"/>
      </w:rPr>
    </w:lvl>
    <w:lvl w:ilvl="2">
      <w:numFmt w:val="bullet"/>
      <w:lvlText w:val="•"/>
      <w:lvlJc w:val="left"/>
      <w:pPr>
        <w:ind w:left="1360" w:hanging="227"/>
      </w:pPr>
      <w:rPr>
        <w:rFonts w:ascii="Times" w:hAnsi="Times" w:cs="Times"/>
        <w:b w:val="0"/>
        <w:bCs w:val="0"/>
        <w:color w:val="231F20"/>
        <w:w w:val="101"/>
        <w:sz w:val="20"/>
        <w:szCs w:val="20"/>
      </w:rPr>
    </w:lvl>
    <w:lvl w:ilvl="3">
      <w:numFmt w:val="bullet"/>
      <w:lvlText w:val="•"/>
      <w:lvlJc w:val="left"/>
      <w:pPr>
        <w:ind w:left="6240" w:hanging="227"/>
      </w:pPr>
    </w:lvl>
    <w:lvl w:ilvl="4">
      <w:numFmt w:val="bullet"/>
      <w:lvlText w:val="•"/>
      <w:lvlJc w:val="left"/>
      <w:pPr>
        <w:ind w:left="6520" w:hanging="227"/>
      </w:pPr>
    </w:lvl>
    <w:lvl w:ilvl="5">
      <w:numFmt w:val="bullet"/>
      <w:lvlText w:val="•"/>
      <w:lvlJc w:val="left"/>
      <w:pPr>
        <w:ind w:left="5421" w:hanging="227"/>
      </w:pPr>
    </w:lvl>
    <w:lvl w:ilvl="6">
      <w:numFmt w:val="bullet"/>
      <w:lvlText w:val="•"/>
      <w:lvlJc w:val="left"/>
      <w:pPr>
        <w:ind w:left="4323" w:hanging="227"/>
      </w:pPr>
    </w:lvl>
    <w:lvl w:ilvl="7">
      <w:numFmt w:val="bullet"/>
      <w:lvlText w:val="•"/>
      <w:lvlJc w:val="left"/>
      <w:pPr>
        <w:ind w:left="3224" w:hanging="227"/>
      </w:pPr>
    </w:lvl>
    <w:lvl w:ilvl="8">
      <w:numFmt w:val="bullet"/>
      <w:lvlText w:val="•"/>
      <w:lvlJc w:val="left"/>
      <w:pPr>
        <w:ind w:left="2126" w:hanging="227"/>
      </w:pPr>
    </w:lvl>
  </w:abstractNum>
  <w:abstractNum w:abstractNumId="1" w15:restartNumberingAfterBreak="0">
    <w:nsid w:val="17F24527"/>
    <w:multiLevelType w:val="hybridMultilevel"/>
    <w:tmpl w:val="672EE43E"/>
    <w:lvl w:ilvl="0" w:tplc="08090001">
      <w:start w:val="1"/>
      <w:numFmt w:val="bullet"/>
      <w:lvlText w:val=""/>
      <w:lvlJc w:val="left"/>
      <w:pPr>
        <w:ind w:left="360" w:hanging="360"/>
      </w:pPr>
      <w:rPr>
        <w:rFonts w:ascii="Symbol" w:hAnsi="Symbol" w:hint="default"/>
        <w:color w:val="FF0000"/>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3C225A"/>
    <w:multiLevelType w:val="hybridMultilevel"/>
    <w:tmpl w:val="161C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20FB6"/>
    <w:multiLevelType w:val="hybridMultilevel"/>
    <w:tmpl w:val="B380CF46"/>
    <w:lvl w:ilvl="0" w:tplc="593CB9F4">
      <w:start w:val="1"/>
      <w:numFmt w:val="bullet"/>
      <w:lvlText w:val=""/>
      <w:lvlJc w:val="left"/>
      <w:pPr>
        <w:ind w:left="360" w:hanging="360"/>
      </w:pPr>
      <w:rPr>
        <w:rFonts w:ascii="Symbol" w:hAnsi="Symbol" w:hint="default"/>
        <w:color w:val="FF0000"/>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B6C03"/>
    <w:multiLevelType w:val="hybridMultilevel"/>
    <w:tmpl w:val="026C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3348B"/>
    <w:multiLevelType w:val="hybridMultilevel"/>
    <w:tmpl w:val="DB829526"/>
    <w:lvl w:ilvl="0" w:tplc="593CB9F4">
      <w:start w:val="1"/>
      <w:numFmt w:val="bullet"/>
      <w:lvlText w:val=""/>
      <w:lvlJc w:val="left"/>
      <w:pPr>
        <w:ind w:left="360" w:hanging="360"/>
      </w:pPr>
      <w:rPr>
        <w:rFonts w:ascii="Symbol" w:hAnsi="Symbol" w:hint="default"/>
        <w:color w:val="FF0000"/>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823468"/>
    <w:multiLevelType w:val="hybridMultilevel"/>
    <w:tmpl w:val="43488C4C"/>
    <w:lvl w:ilvl="0" w:tplc="593CB9F4">
      <w:start w:val="1"/>
      <w:numFmt w:val="bullet"/>
      <w:lvlText w:val=""/>
      <w:lvlJc w:val="left"/>
      <w:pPr>
        <w:ind w:left="540" w:hanging="360"/>
      </w:pPr>
      <w:rPr>
        <w:rFonts w:ascii="Symbol" w:hAnsi="Symbol" w:hint="default"/>
        <w:color w:val="FF0000"/>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54178"/>
    <w:multiLevelType w:val="hybridMultilevel"/>
    <w:tmpl w:val="C9FA1442"/>
    <w:lvl w:ilvl="0" w:tplc="593CB9F4">
      <w:start w:val="1"/>
      <w:numFmt w:val="bullet"/>
      <w:lvlText w:val=""/>
      <w:lvlJc w:val="left"/>
      <w:pPr>
        <w:ind w:left="432" w:hanging="360"/>
      </w:pPr>
      <w:rPr>
        <w:rFonts w:ascii="Symbol" w:hAnsi="Symbol" w:hint="default"/>
        <w:color w:val="FF0000"/>
        <w:lang w:val="en-GB"/>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6C7875FA"/>
    <w:multiLevelType w:val="hybridMultilevel"/>
    <w:tmpl w:val="A1FE2980"/>
    <w:lvl w:ilvl="0" w:tplc="593CB9F4">
      <w:start w:val="1"/>
      <w:numFmt w:val="bullet"/>
      <w:lvlText w:val=""/>
      <w:lvlJc w:val="left"/>
      <w:pPr>
        <w:ind w:left="360" w:hanging="360"/>
      </w:pPr>
      <w:rPr>
        <w:rFonts w:ascii="Symbol" w:hAnsi="Symbol" w:hint="default"/>
        <w:color w:val="FF0000"/>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30565"/>
    <w:multiLevelType w:val="hybridMultilevel"/>
    <w:tmpl w:val="335239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C5957"/>
    <w:multiLevelType w:val="hybridMultilevel"/>
    <w:tmpl w:val="DC2E9454"/>
    <w:lvl w:ilvl="0" w:tplc="C76C293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5655BE"/>
    <w:multiLevelType w:val="hybridMultilevel"/>
    <w:tmpl w:val="7C8C8838"/>
    <w:lvl w:ilvl="0" w:tplc="49BAF0B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D20AF"/>
    <w:multiLevelType w:val="hybridMultilevel"/>
    <w:tmpl w:val="3D34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8"/>
  </w:num>
  <w:num w:numId="5">
    <w:abstractNumId w:val="7"/>
  </w:num>
  <w:num w:numId="6">
    <w:abstractNumId w:val="11"/>
  </w:num>
  <w:num w:numId="7">
    <w:abstractNumId w:val="5"/>
  </w:num>
  <w:num w:numId="8">
    <w:abstractNumId w:val="1"/>
  </w:num>
  <w:num w:numId="9">
    <w:abstractNumId w:val="9"/>
  </w:num>
  <w:num w:numId="10">
    <w:abstractNumId w:val="0"/>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2C0"/>
    <w:rsid w:val="00006019"/>
    <w:rsid w:val="000065A5"/>
    <w:rsid w:val="000212C5"/>
    <w:rsid w:val="000343C7"/>
    <w:rsid w:val="00037412"/>
    <w:rsid w:val="000512C4"/>
    <w:rsid w:val="000648BF"/>
    <w:rsid w:val="000B0864"/>
    <w:rsid w:val="000C2E1D"/>
    <w:rsid w:val="000E2907"/>
    <w:rsid w:val="000F0760"/>
    <w:rsid w:val="00107AD7"/>
    <w:rsid w:val="001138FE"/>
    <w:rsid w:val="001367BB"/>
    <w:rsid w:val="0013792B"/>
    <w:rsid w:val="0016266D"/>
    <w:rsid w:val="00183956"/>
    <w:rsid w:val="00187407"/>
    <w:rsid w:val="001D44CB"/>
    <w:rsid w:val="001D6A1C"/>
    <w:rsid w:val="001F2269"/>
    <w:rsid w:val="00204470"/>
    <w:rsid w:val="0022757F"/>
    <w:rsid w:val="002301F6"/>
    <w:rsid w:val="00257B3D"/>
    <w:rsid w:val="0028285E"/>
    <w:rsid w:val="00285E10"/>
    <w:rsid w:val="002D7CEB"/>
    <w:rsid w:val="0030732F"/>
    <w:rsid w:val="00337F02"/>
    <w:rsid w:val="00357CFA"/>
    <w:rsid w:val="00387F24"/>
    <w:rsid w:val="003C53B7"/>
    <w:rsid w:val="003C564A"/>
    <w:rsid w:val="003C7B99"/>
    <w:rsid w:val="003D67CE"/>
    <w:rsid w:val="003D7CED"/>
    <w:rsid w:val="004063F1"/>
    <w:rsid w:val="00435C2E"/>
    <w:rsid w:val="00440A80"/>
    <w:rsid w:val="0044604A"/>
    <w:rsid w:val="00466B39"/>
    <w:rsid w:val="00472121"/>
    <w:rsid w:val="00474DE9"/>
    <w:rsid w:val="004826E6"/>
    <w:rsid w:val="00487325"/>
    <w:rsid w:val="004B132F"/>
    <w:rsid w:val="004C54E5"/>
    <w:rsid w:val="004C757B"/>
    <w:rsid w:val="004D45D3"/>
    <w:rsid w:val="004D4806"/>
    <w:rsid w:val="004E4A48"/>
    <w:rsid w:val="00503196"/>
    <w:rsid w:val="00522A42"/>
    <w:rsid w:val="005650E8"/>
    <w:rsid w:val="00565A2F"/>
    <w:rsid w:val="005A2685"/>
    <w:rsid w:val="005B760A"/>
    <w:rsid w:val="005F5CEF"/>
    <w:rsid w:val="00611927"/>
    <w:rsid w:val="0062206F"/>
    <w:rsid w:val="00654237"/>
    <w:rsid w:val="0065430E"/>
    <w:rsid w:val="006636A4"/>
    <w:rsid w:val="00663DE2"/>
    <w:rsid w:val="00671EBA"/>
    <w:rsid w:val="006A6CB4"/>
    <w:rsid w:val="006C2774"/>
    <w:rsid w:val="006C2CC9"/>
    <w:rsid w:val="006C36DC"/>
    <w:rsid w:val="006D3FE7"/>
    <w:rsid w:val="006E4C8D"/>
    <w:rsid w:val="00706AAE"/>
    <w:rsid w:val="00707BA7"/>
    <w:rsid w:val="007164AA"/>
    <w:rsid w:val="00717FE6"/>
    <w:rsid w:val="00723DDE"/>
    <w:rsid w:val="00773B2B"/>
    <w:rsid w:val="00773BCC"/>
    <w:rsid w:val="00774962"/>
    <w:rsid w:val="00782C50"/>
    <w:rsid w:val="007A330B"/>
    <w:rsid w:val="007D6218"/>
    <w:rsid w:val="00807385"/>
    <w:rsid w:val="00812172"/>
    <w:rsid w:val="008508E1"/>
    <w:rsid w:val="00851568"/>
    <w:rsid w:val="00862FC8"/>
    <w:rsid w:val="00866792"/>
    <w:rsid w:val="00877049"/>
    <w:rsid w:val="00893256"/>
    <w:rsid w:val="008D1828"/>
    <w:rsid w:val="00901EE0"/>
    <w:rsid w:val="00905D42"/>
    <w:rsid w:val="00916A25"/>
    <w:rsid w:val="00984DC4"/>
    <w:rsid w:val="009B49D6"/>
    <w:rsid w:val="009C2F50"/>
    <w:rsid w:val="009D4BB2"/>
    <w:rsid w:val="009F5892"/>
    <w:rsid w:val="009F62FA"/>
    <w:rsid w:val="00A13955"/>
    <w:rsid w:val="00A2112D"/>
    <w:rsid w:val="00AA33AF"/>
    <w:rsid w:val="00AB67D8"/>
    <w:rsid w:val="00AC1640"/>
    <w:rsid w:val="00AC4516"/>
    <w:rsid w:val="00AC68B4"/>
    <w:rsid w:val="00B1321B"/>
    <w:rsid w:val="00B13FEA"/>
    <w:rsid w:val="00B435B9"/>
    <w:rsid w:val="00B515E5"/>
    <w:rsid w:val="00BF0876"/>
    <w:rsid w:val="00BF7C83"/>
    <w:rsid w:val="00C21F40"/>
    <w:rsid w:val="00C33A36"/>
    <w:rsid w:val="00C64C44"/>
    <w:rsid w:val="00C67B0C"/>
    <w:rsid w:val="00CB59DE"/>
    <w:rsid w:val="00CC0ED9"/>
    <w:rsid w:val="00CF4FF0"/>
    <w:rsid w:val="00D22C8B"/>
    <w:rsid w:val="00D31A1A"/>
    <w:rsid w:val="00D41595"/>
    <w:rsid w:val="00D473B1"/>
    <w:rsid w:val="00D53E23"/>
    <w:rsid w:val="00D7088D"/>
    <w:rsid w:val="00D76FC6"/>
    <w:rsid w:val="00DA6419"/>
    <w:rsid w:val="00DB5CCF"/>
    <w:rsid w:val="00DE2B82"/>
    <w:rsid w:val="00E1197D"/>
    <w:rsid w:val="00E20B0E"/>
    <w:rsid w:val="00E23222"/>
    <w:rsid w:val="00E26F9B"/>
    <w:rsid w:val="00E37879"/>
    <w:rsid w:val="00E535F5"/>
    <w:rsid w:val="00E55159"/>
    <w:rsid w:val="00E56FA0"/>
    <w:rsid w:val="00EA2045"/>
    <w:rsid w:val="00EB3A9B"/>
    <w:rsid w:val="00EE4597"/>
    <w:rsid w:val="00EE4BAC"/>
    <w:rsid w:val="00F06741"/>
    <w:rsid w:val="00F3461B"/>
    <w:rsid w:val="00F46445"/>
    <w:rsid w:val="00F732D0"/>
    <w:rsid w:val="00F93DC9"/>
    <w:rsid w:val="00FA23C9"/>
    <w:rsid w:val="00FA42C0"/>
    <w:rsid w:val="00FB2F17"/>
    <w:rsid w:val="00FE0C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FC9A"/>
  <w15:docId w15:val="{78A962B8-0EEC-4071-80D6-50DC2216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2C0"/>
  </w:style>
  <w:style w:type="paragraph" w:styleId="Heading3">
    <w:name w:val="heading 3"/>
    <w:basedOn w:val="Normal"/>
    <w:next w:val="Normal"/>
    <w:link w:val="Heading3Char"/>
    <w:uiPriority w:val="9"/>
    <w:semiHidden/>
    <w:unhideWhenUsed/>
    <w:qFormat/>
    <w:rsid w:val="008073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4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2C0"/>
  </w:style>
  <w:style w:type="paragraph" w:styleId="Footer">
    <w:name w:val="footer"/>
    <w:basedOn w:val="Normal"/>
    <w:link w:val="FooterChar"/>
    <w:uiPriority w:val="99"/>
    <w:unhideWhenUsed/>
    <w:rsid w:val="00FA4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2C0"/>
  </w:style>
  <w:style w:type="paragraph" w:customStyle="1" w:styleId="Default">
    <w:name w:val="Default"/>
    <w:rsid w:val="00E535F5"/>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E23222"/>
    <w:rPr>
      <w:color w:val="0000FF" w:themeColor="hyperlink"/>
      <w:u w:val="single"/>
    </w:rPr>
  </w:style>
  <w:style w:type="paragraph" w:styleId="ListParagraph">
    <w:name w:val="List Paragraph"/>
    <w:basedOn w:val="Normal"/>
    <w:uiPriority w:val="34"/>
    <w:qFormat/>
    <w:rsid w:val="001367BB"/>
    <w:pPr>
      <w:ind w:left="720"/>
      <w:contextualSpacing/>
    </w:pPr>
  </w:style>
  <w:style w:type="character" w:styleId="FollowedHyperlink">
    <w:name w:val="FollowedHyperlink"/>
    <w:basedOn w:val="DefaultParagraphFont"/>
    <w:uiPriority w:val="99"/>
    <w:semiHidden/>
    <w:unhideWhenUsed/>
    <w:rsid w:val="0062206F"/>
    <w:rPr>
      <w:color w:val="800080" w:themeColor="followedHyperlink"/>
      <w:u w:val="single"/>
    </w:rPr>
  </w:style>
  <w:style w:type="character" w:styleId="UnresolvedMention">
    <w:name w:val="Unresolved Mention"/>
    <w:basedOn w:val="DefaultParagraphFont"/>
    <w:uiPriority w:val="99"/>
    <w:semiHidden/>
    <w:unhideWhenUsed/>
    <w:rsid w:val="00D41595"/>
    <w:rPr>
      <w:color w:val="605E5C"/>
      <w:shd w:val="clear" w:color="auto" w:fill="E1DFDD"/>
    </w:rPr>
  </w:style>
  <w:style w:type="paragraph" w:customStyle="1" w:styleId="paragraph">
    <w:name w:val="paragraph"/>
    <w:basedOn w:val="Normal"/>
    <w:rsid w:val="00107A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07AD7"/>
  </w:style>
  <w:style w:type="character" w:customStyle="1" w:styleId="eop">
    <w:name w:val="eop"/>
    <w:basedOn w:val="DefaultParagraphFont"/>
    <w:rsid w:val="00107AD7"/>
  </w:style>
  <w:style w:type="paragraph" w:customStyle="1" w:styleId="Pa2">
    <w:name w:val="Pa2"/>
    <w:basedOn w:val="Default"/>
    <w:next w:val="Default"/>
    <w:uiPriority w:val="99"/>
    <w:rsid w:val="007164AA"/>
    <w:pPr>
      <w:spacing w:line="181" w:lineRule="atLeast"/>
    </w:pPr>
    <w:rPr>
      <w:rFonts w:ascii="BPreplay" w:hAnsi="BPreplay" w:cstheme="minorBidi"/>
      <w:color w:val="auto"/>
    </w:rPr>
  </w:style>
  <w:style w:type="paragraph" w:customStyle="1" w:styleId="CUPBulletList">
    <w:name w:val="CUP BulletList"/>
    <w:basedOn w:val="ListParagraph"/>
    <w:qFormat/>
    <w:rsid w:val="00706AAE"/>
    <w:pPr>
      <w:widowControl w:val="0"/>
      <w:numPr>
        <w:numId w:val="10"/>
      </w:numPr>
      <w:tabs>
        <w:tab w:val="left" w:pos="1920"/>
      </w:tabs>
      <w:kinsoku w:val="0"/>
      <w:overflowPunct w:val="0"/>
      <w:autoSpaceDE w:val="0"/>
      <w:autoSpaceDN w:val="0"/>
      <w:adjustRightInd w:val="0"/>
      <w:spacing w:after="80" w:line="288" w:lineRule="auto"/>
      <w:ind w:left="340" w:right="68" w:hanging="340"/>
      <w:contextualSpacing w:val="0"/>
    </w:pPr>
    <w:rPr>
      <w:rFonts w:ascii="Times New Roman MT Std" w:eastAsiaTheme="minorEastAsia" w:hAnsi="Times New Roman MT Std" w:cs="Times New Roman"/>
      <w:color w:val="231F20"/>
      <w:w w:val="105"/>
      <w:lang w:val="en-US"/>
    </w:rPr>
  </w:style>
  <w:style w:type="paragraph" w:customStyle="1" w:styleId="CUPBHead">
    <w:name w:val="CUP B Head"/>
    <w:basedOn w:val="Heading3"/>
    <w:qFormat/>
    <w:rsid w:val="00807385"/>
    <w:pPr>
      <w:keepNext w:val="0"/>
      <w:keepLines w:val="0"/>
      <w:widowControl w:val="0"/>
      <w:kinsoku w:val="0"/>
      <w:overflowPunct w:val="0"/>
      <w:autoSpaceDE w:val="0"/>
      <w:autoSpaceDN w:val="0"/>
      <w:adjustRightInd w:val="0"/>
      <w:spacing w:before="240" w:after="200" w:line="240" w:lineRule="auto"/>
    </w:pPr>
    <w:rPr>
      <w:rFonts w:ascii="Arial" w:eastAsia="MS PGothic" w:hAnsi="Arial" w:cs="MS PGothic"/>
      <w:color w:val="231F20"/>
      <w:sz w:val="28"/>
      <w:szCs w:val="28"/>
      <w:lang w:val="en-US"/>
    </w:rPr>
  </w:style>
  <w:style w:type="character" w:customStyle="1" w:styleId="Heading3Char">
    <w:name w:val="Heading 3 Char"/>
    <w:basedOn w:val="DefaultParagraphFont"/>
    <w:link w:val="Heading3"/>
    <w:uiPriority w:val="9"/>
    <w:semiHidden/>
    <w:rsid w:val="0080738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623236">
      <w:bodyDiv w:val="1"/>
      <w:marLeft w:val="0"/>
      <w:marRight w:val="0"/>
      <w:marTop w:val="0"/>
      <w:marBottom w:val="0"/>
      <w:divBdr>
        <w:top w:val="none" w:sz="0" w:space="0" w:color="auto"/>
        <w:left w:val="none" w:sz="0" w:space="0" w:color="auto"/>
        <w:bottom w:val="none" w:sz="0" w:space="0" w:color="auto"/>
        <w:right w:val="none" w:sz="0" w:space="0" w:color="auto"/>
      </w:divBdr>
      <w:divsChild>
        <w:div w:id="1011449163">
          <w:marLeft w:val="0"/>
          <w:marRight w:val="0"/>
          <w:marTop w:val="0"/>
          <w:marBottom w:val="0"/>
          <w:divBdr>
            <w:top w:val="none" w:sz="0" w:space="0" w:color="auto"/>
            <w:left w:val="none" w:sz="0" w:space="0" w:color="auto"/>
            <w:bottom w:val="none" w:sz="0" w:space="0" w:color="auto"/>
            <w:right w:val="none" w:sz="0" w:space="0" w:color="auto"/>
          </w:divBdr>
          <w:divsChild>
            <w:div w:id="1490974043">
              <w:marLeft w:val="0"/>
              <w:marRight w:val="0"/>
              <w:marTop w:val="0"/>
              <w:marBottom w:val="0"/>
              <w:divBdr>
                <w:top w:val="none" w:sz="0" w:space="0" w:color="auto"/>
                <w:left w:val="none" w:sz="0" w:space="0" w:color="auto"/>
                <w:bottom w:val="none" w:sz="0" w:space="0" w:color="auto"/>
                <w:right w:val="none" w:sz="0" w:space="0" w:color="auto"/>
              </w:divBdr>
            </w:div>
          </w:divsChild>
        </w:div>
        <w:div w:id="905384706">
          <w:marLeft w:val="0"/>
          <w:marRight w:val="0"/>
          <w:marTop w:val="0"/>
          <w:marBottom w:val="0"/>
          <w:divBdr>
            <w:top w:val="none" w:sz="0" w:space="0" w:color="auto"/>
            <w:left w:val="none" w:sz="0" w:space="0" w:color="auto"/>
            <w:bottom w:val="none" w:sz="0" w:space="0" w:color="auto"/>
            <w:right w:val="none" w:sz="0" w:space="0" w:color="auto"/>
          </w:divBdr>
          <w:divsChild>
            <w:div w:id="1375932100">
              <w:marLeft w:val="0"/>
              <w:marRight w:val="0"/>
              <w:marTop w:val="0"/>
              <w:marBottom w:val="0"/>
              <w:divBdr>
                <w:top w:val="none" w:sz="0" w:space="0" w:color="auto"/>
                <w:left w:val="none" w:sz="0" w:space="0" w:color="auto"/>
                <w:bottom w:val="none" w:sz="0" w:space="0" w:color="auto"/>
                <w:right w:val="none" w:sz="0" w:space="0" w:color="auto"/>
              </w:divBdr>
            </w:div>
            <w:div w:id="109787545">
              <w:marLeft w:val="0"/>
              <w:marRight w:val="0"/>
              <w:marTop w:val="0"/>
              <w:marBottom w:val="0"/>
              <w:divBdr>
                <w:top w:val="none" w:sz="0" w:space="0" w:color="auto"/>
                <w:left w:val="none" w:sz="0" w:space="0" w:color="auto"/>
                <w:bottom w:val="none" w:sz="0" w:space="0" w:color="auto"/>
                <w:right w:val="none" w:sz="0" w:space="0" w:color="auto"/>
              </w:divBdr>
            </w:div>
          </w:divsChild>
        </w:div>
        <w:div w:id="471673395">
          <w:marLeft w:val="0"/>
          <w:marRight w:val="0"/>
          <w:marTop w:val="0"/>
          <w:marBottom w:val="0"/>
          <w:divBdr>
            <w:top w:val="none" w:sz="0" w:space="0" w:color="auto"/>
            <w:left w:val="none" w:sz="0" w:space="0" w:color="auto"/>
            <w:bottom w:val="none" w:sz="0" w:space="0" w:color="auto"/>
            <w:right w:val="none" w:sz="0" w:space="0" w:color="auto"/>
          </w:divBdr>
          <w:divsChild>
            <w:div w:id="1200625294">
              <w:marLeft w:val="0"/>
              <w:marRight w:val="0"/>
              <w:marTop w:val="0"/>
              <w:marBottom w:val="0"/>
              <w:divBdr>
                <w:top w:val="none" w:sz="0" w:space="0" w:color="auto"/>
                <w:left w:val="none" w:sz="0" w:space="0" w:color="auto"/>
                <w:bottom w:val="none" w:sz="0" w:space="0" w:color="auto"/>
                <w:right w:val="none" w:sz="0" w:space="0" w:color="auto"/>
              </w:divBdr>
            </w:div>
            <w:div w:id="1224103649">
              <w:marLeft w:val="0"/>
              <w:marRight w:val="0"/>
              <w:marTop w:val="0"/>
              <w:marBottom w:val="0"/>
              <w:divBdr>
                <w:top w:val="none" w:sz="0" w:space="0" w:color="auto"/>
                <w:left w:val="none" w:sz="0" w:space="0" w:color="auto"/>
                <w:bottom w:val="none" w:sz="0" w:space="0" w:color="auto"/>
                <w:right w:val="none" w:sz="0" w:space="0" w:color="auto"/>
              </w:divBdr>
            </w:div>
          </w:divsChild>
        </w:div>
        <w:div w:id="1473327824">
          <w:marLeft w:val="0"/>
          <w:marRight w:val="0"/>
          <w:marTop w:val="0"/>
          <w:marBottom w:val="0"/>
          <w:divBdr>
            <w:top w:val="none" w:sz="0" w:space="0" w:color="auto"/>
            <w:left w:val="none" w:sz="0" w:space="0" w:color="auto"/>
            <w:bottom w:val="none" w:sz="0" w:space="0" w:color="auto"/>
            <w:right w:val="none" w:sz="0" w:space="0" w:color="auto"/>
          </w:divBdr>
          <w:divsChild>
            <w:div w:id="90784143">
              <w:marLeft w:val="0"/>
              <w:marRight w:val="0"/>
              <w:marTop w:val="0"/>
              <w:marBottom w:val="0"/>
              <w:divBdr>
                <w:top w:val="none" w:sz="0" w:space="0" w:color="auto"/>
                <w:left w:val="none" w:sz="0" w:space="0" w:color="auto"/>
                <w:bottom w:val="none" w:sz="0" w:space="0" w:color="auto"/>
                <w:right w:val="none" w:sz="0" w:space="0" w:color="auto"/>
              </w:divBdr>
            </w:div>
            <w:div w:id="409277917">
              <w:marLeft w:val="0"/>
              <w:marRight w:val="0"/>
              <w:marTop w:val="0"/>
              <w:marBottom w:val="0"/>
              <w:divBdr>
                <w:top w:val="none" w:sz="0" w:space="0" w:color="auto"/>
                <w:left w:val="none" w:sz="0" w:space="0" w:color="auto"/>
                <w:bottom w:val="none" w:sz="0" w:space="0" w:color="auto"/>
                <w:right w:val="none" w:sz="0" w:space="0" w:color="auto"/>
              </w:divBdr>
            </w:div>
          </w:divsChild>
        </w:div>
        <w:div w:id="258608467">
          <w:marLeft w:val="0"/>
          <w:marRight w:val="0"/>
          <w:marTop w:val="0"/>
          <w:marBottom w:val="0"/>
          <w:divBdr>
            <w:top w:val="none" w:sz="0" w:space="0" w:color="auto"/>
            <w:left w:val="none" w:sz="0" w:space="0" w:color="auto"/>
            <w:bottom w:val="none" w:sz="0" w:space="0" w:color="auto"/>
            <w:right w:val="none" w:sz="0" w:space="0" w:color="auto"/>
          </w:divBdr>
          <w:divsChild>
            <w:div w:id="1778333138">
              <w:marLeft w:val="0"/>
              <w:marRight w:val="0"/>
              <w:marTop w:val="0"/>
              <w:marBottom w:val="0"/>
              <w:divBdr>
                <w:top w:val="none" w:sz="0" w:space="0" w:color="auto"/>
                <w:left w:val="none" w:sz="0" w:space="0" w:color="auto"/>
                <w:bottom w:val="none" w:sz="0" w:space="0" w:color="auto"/>
                <w:right w:val="none" w:sz="0" w:space="0" w:color="auto"/>
              </w:divBdr>
            </w:div>
            <w:div w:id="15652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OpZutwXMcams5RrtZjaxFhFbL8G-MKca?usp=sharing" TargetMode="External"/><Relationship Id="rId13" Type="http://schemas.openxmlformats.org/officeDocument/2006/relationships/hyperlink" Target="https://drive.google.com/drive/folders/1OpZutwXMcams5RrtZjaxFhFbL8G-MKca?usp=sharing" TargetMode="External"/><Relationship Id="rId18" Type="http://schemas.openxmlformats.org/officeDocument/2006/relationships/hyperlink" Target="https://drive.google.com/drive/folders/1OpZutwXMcams5RrtZjaxFhFbL8G-MKca?usp=sharing" TargetMode="External"/><Relationship Id="rId26" Type="http://schemas.openxmlformats.org/officeDocument/2006/relationships/hyperlink" Target="https://elspvtdubai-my.sharepoint.com/:f:/p/sausan/Es55tP-agaZHh8rIRRTSl_UBLSiO4X4aAorA_kxAmEfwtA?e=q77UjN" TargetMode="External"/><Relationship Id="rId3" Type="http://schemas.openxmlformats.org/officeDocument/2006/relationships/settings" Target="settings.xml"/><Relationship Id="rId21" Type="http://schemas.openxmlformats.org/officeDocument/2006/relationships/hyperlink" Target="onenote:https://elspvtdubai.sharepoint.com/sites/ELSScience/SiteAssets/ELS%20Science%20Notebook/GL%20Progress%20Test%20Group%20Reports%20for%20Teachers.one" TargetMode="External"/><Relationship Id="rId34" Type="http://schemas.openxmlformats.org/officeDocument/2006/relationships/theme" Target="theme/theme1.xml"/><Relationship Id="rId7" Type="http://schemas.openxmlformats.org/officeDocument/2006/relationships/hyperlink" Target="https://elspvtdubai-my.sharepoint.com/:b:/p/sausan/EVKzGkXFSw1GpM8jwWfmSGkB6o5BPSRd323dVqldRODe2Q?e=sAaD8z" TargetMode="External"/><Relationship Id="rId12" Type="http://schemas.openxmlformats.org/officeDocument/2006/relationships/hyperlink" Target="https://drive.google.com/drive/folders/1OpZutwXMcams5RrtZjaxFhFbL8G-MKca?usp=sharing" TargetMode="External"/><Relationship Id="rId17" Type="http://schemas.openxmlformats.org/officeDocument/2006/relationships/hyperlink" Target="https://drive.google.com/drive/folders/1OpZutwXMcams5RrtZjaxFhFbL8G-MKca?usp=sharing" TargetMode="External"/><Relationship Id="rId25" Type="http://schemas.openxmlformats.org/officeDocument/2006/relationships/hyperlink" Target="https://elspvtdubai-my.sharepoint.com/:f:/p/sausan/Es55tP-agaZHh8rIRRTSl_UBLSiO4X4aAorA_kxAmEfwtA?e=q77Uj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drive/folders/1OpZutwXMcams5RrtZjaxFhFbL8G-MKca?usp=sharing" TargetMode="External"/><Relationship Id="rId20" Type="http://schemas.openxmlformats.org/officeDocument/2006/relationships/hyperlink" Target="https://wonderopolis.org/wonder/How-Long-Does-It-Take-Plastic-To-Decompose" TargetMode="External"/><Relationship Id="rId29" Type="http://schemas.openxmlformats.org/officeDocument/2006/relationships/hyperlink" Target="https://elspvtdubai-my.sharepoint.com/:f:/p/sausan/Es55tP-agaZHh8rIRRTSl_UBLSiO4X4aAorA_kxAmEfwtA?e=q77Uj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OpZutwXMcams5RrtZjaxFhFbL8G-MKca?usp=sharing" TargetMode="External"/><Relationship Id="rId24" Type="http://schemas.openxmlformats.org/officeDocument/2006/relationships/hyperlink" Target="https://elspvtdubai-my.sharepoint.com/:f:/p/sausan/Es55tP-agaZHh8rIRRTSl_UBLSiO4X4aAorA_kxAmEfwtA?e=q77UjN"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rive.google.com/file/d/1yjr-gmuH3Tx3HTHYDRj8Qwo649SvopjI/view?usp=sharing" TargetMode="External"/><Relationship Id="rId23" Type="http://schemas.openxmlformats.org/officeDocument/2006/relationships/hyperlink" Target="https://elspvtdubai-my.sharepoint.com/:f:/p/sausan/Es55tP-agaZHh8rIRRTSl_UBLSiO4X4aAorA_kxAmEfwtA?e=q77UjN" TargetMode="External"/><Relationship Id="rId28" Type="http://schemas.openxmlformats.org/officeDocument/2006/relationships/hyperlink" Target="https://elspvtdubai-my.sharepoint.com/:f:/p/sausan/Es55tP-agaZHh8rIRRTSl_UBLSiO4X4aAorA_kxAmEfwtA?e=q77UjN" TargetMode="External"/><Relationship Id="rId10" Type="http://schemas.openxmlformats.org/officeDocument/2006/relationships/hyperlink" Target="https://drive.google.com/file/d/1aGvxwDTHAZJlbZA_EwK-1CrfNinEtPS0/view?usp=sharing" TargetMode="External"/><Relationship Id="rId19" Type="http://schemas.openxmlformats.org/officeDocument/2006/relationships/hyperlink" Target="https://drive.google.com/drive/folders/1OpZutwXMcams5RrtZjaxFhFbL8G-MKca?usp=sharing" TargetMode="External"/><Relationship Id="rId31" Type="http://schemas.openxmlformats.org/officeDocument/2006/relationships/hyperlink" Target="https://elspvtdubai.sharepoint.com/sites/ELSScience/_layouts/OneNote.aspx?id=%2Fsites%2FELSScience%2FSiteAssets%2FELS%20Science%20Notebook&amp;wd=target%28GL%20Progress%20Test%20Group%20Reports%20for%20Teachers.one%7C57CF1F95-3A76-45BD-97AC-E5B990181957%2FYear%205%7CADA74A4F-A769-412C-BDE6-F072D41D593F%2F%29" TargetMode="External"/><Relationship Id="rId4" Type="http://schemas.openxmlformats.org/officeDocument/2006/relationships/webSettings" Target="webSettings.xml"/><Relationship Id="rId9" Type="http://schemas.openxmlformats.org/officeDocument/2006/relationships/hyperlink" Target="https://drive.google.com/drive/folders/1OpZutwXMcams5RrtZjaxFhFbL8G-MKca?usp=sharing" TargetMode="External"/><Relationship Id="rId14" Type="http://schemas.openxmlformats.org/officeDocument/2006/relationships/hyperlink" Target="https://drive.google.com/drive/folders/1OpZutwXMcams5RrtZjaxFhFbL8G-MKca?usp=sharing" TargetMode="External"/><Relationship Id="rId22" Type="http://schemas.openxmlformats.org/officeDocument/2006/relationships/hyperlink" Target="https://elspvtdubai.sharepoint.com/sites/ELSScience/_layouts/OneNote.aspx?id=%2Fsites%2FELSScience%2FSiteAssets%2FELS%20Science%20Notebook&amp;wd=target%28GL%20Progress%20Test%20Group%20Reports%20for%20Teachers.one%7C57CF1F95-3A76-45BD-97AC-E5B990181957%2FYear%206%7C32AEF969-70E9-45FC-BF7A-1C8840C4668D%2F%29" TargetMode="External"/><Relationship Id="rId27" Type="http://schemas.openxmlformats.org/officeDocument/2006/relationships/hyperlink" Target="https://elspvtdubai-my.sharepoint.com/:f:/p/sausan/Es55tP-agaZHh8rIRRTSl_UBLSiO4X4aAorA_kxAmEfwtA?e=q77UjN" TargetMode="External"/><Relationship Id="rId30" Type="http://schemas.openxmlformats.org/officeDocument/2006/relationships/hyperlink" Target="onenote:https://elspvtdubai.sharepoint.com/sites/ELSScience/SiteAssets/ELS%20Science%20Notebook/GL%20Progress%20Test%20Group%20Reports%20for%20Teachers.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Sausan Tariq</dc:creator>
  <cp:keywords/>
  <dc:description/>
  <cp:lastModifiedBy>Sausan Tariq</cp:lastModifiedBy>
  <cp:revision>2</cp:revision>
  <dcterms:created xsi:type="dcterms:W3CDTF">2020-12-29T22:58:00Z</dcterms:created>
  <dcterms:modified xsi:type="dcterms:W3CDTF">2020-12-29T22:58:00Z</dcterms:modified>
</cp:coreProperties>
</file>